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CA" w:rsidRPr="0065393E" w:rsidRDefault="001D6ACA" w:rsidP="0065393E">
      <w:pPr>
        <w:tabs>
          <w:tab w:val="center" w:pos="4213"/>
          <w:tab w:val="left" w:pos="6403"/>
        </w:tabs>
        <w:spacing w:line="500" w:lineRule="exact"/>
        <w:jc w:val="center"/>
        <w:rPr>
          <w:rFonts w:ascii="方正小标宋简体" w:eastAsia="方正小标宋简体"/>
          <w:b/>
          <w:bCs/>
          <w:spacing w:val="-20"/>
          <w:kern w:val="44"/>
          <w:sz w:val="44"/>
          <w:szCs w:val="44"/>
        </w:rPr>
      </w:pPr>
      <w:r w:rsidRPr="0065393E">
        <w:rPr>
          <w:rFonts w:ascii="方正小标宋简体" w:eastAsia="方正小标宋简体" w:hint="eastAsia"/>
          <w:b/>
          <w:bCs/>
          <w:spacing w:val="-20"/>
          <w:kern w:val="44"/>
          <w:sz w:val="44"/>
          <w:szCs w:val="44"/>
        </w:rPr>
        <w:t>关于</w:t>
      </w:r>
      <w:r w:rsidR="000020FB" w:rsidRPr="0065393E">
        <w:rPr>
          <w:rFonts w:ascii="方正小标宋简体" w:eastAsia="方正小标宋简体" w:hint="eastAsia"/>
          <w:b/>
          <w:bCs/>
          <w:spacing w:val="-20"/>
          <w:kern w:val="44"/>
          <w:sz w:val="44"/>
          <w:szCs w:val="44"/>
        </w:rPr>
        <w:t>开展</w:t>
      </w:r>
      <w:r w:rsidRPr="0065393E">
        <w:rPr>
          <w:rFonts w:ascii="方正小标宋简体" w:eastAsia="方正小标宋简体" w:hint="eastAsia"/>
          <w:b/>
          <w:bCs/>
          <w:spacing w:val="-20"/>
          <w:kern w:val="44"/>
          <w:sz w:val="44"/>
          <w:szCs w:val="44"/>
        </w:rPr>
        <w:t>房地产</w:t>
      </w:r>
      <w:r w:rsidR="000020FB" w:rsidRPr="0065393E">
        <w:rPr>
          <w:rFonts w:ascii="方正小标宋简体" w:eastAsia="方正小标宋简体" w:hint="eastAsia"/>
          <w:b/>
          <w:bCs/>
          <w:spacing w:val="-20"/>
          <w:kern w:val="44"/>
          <w:sz w:val="44"/>
          <w:szCs w:val="44"/>
        </w:rPr>
        <w:t>开发</w:t>
      </w:r>
      <w:r w:rsidRPr="0065393E">
        <w:rPr>
          <w:rFonts w:ascii="方正小标宋简体" w:eastAsia="方正小标宋简体" w:hint="eastAsia"/>
          <w:b/>
          <w:bCs/>
          <w:spacing w:val="-20"/>
          <w:kern w:val="44"/>
          <w:sz w:val="44"/>
          <w:szCs w:val="44"/>
        </w:rPr>
        <w:t>企业信用评</w:t>
      </w:r>
      <w:r w:rsidR="000020FB" w:rsidRPr="0065393E">
        <w:rPr>
          <w:rFonts w:ascii="方正小标宋简体" w:eastAsia="方正小标宋简体" w:hint="eastAsia"/>
          <w:b/>
          <w:bCs/>
          <w:spacing w:val="-20"/>
          <w:kern w:val="44"/>
          <w:sz w:val="44"/>
          <w:szCs w:val="44"/>
        </w:rPr>
        <w:t>价</w:t>
      </w:r>
      <w:r w:rsidR="00277CA4" w:rsidRPr="0065393E">
        <w:rPr>
          <w:rFonts w:ascii="方正小标宋简体" w:eastAsia="方正小标宋简体" w:hint="eastAsia"/>
          <w:b/>
          <w:bCs/>
          <w:spacing w:val="-20"/>
          <w:kern w:val="44"/>
          <w:sz w:val="44"/>
          <w:szCs w:val="44"/>
        </w:rPr>
        <w:t>工作</w:t>
      </w:r>
      <w:r w:rsidRPr="0065393E">
        <w:rPr>
          <w:rFonts w:ascii="方正小标宋简体" w:eastAsia="方正小标宋简体" w:hint="eastAsia"/>
          <w:b/>
          <w:bCs/>
          <w:spacing w:val="-20"/>
          <w:kern w:val="44"/>
          <w:sz w:val="44"/>
          <w:szCs w:val="44"/>
        </w:rPr>
        <w:t>的通知</w:t>
      </w:r>
    </w:p>
    <w:p w:rsidR="001D6ACA" w:rsidRPr="0065393E" w:rsidRDefault="001D6ACA">
      <w:pPr>
        <w:pStyle w:val="10"/>
        <w:tabs>
          <w:tab w:val="left" w:pos="1980"/>
        </w:tabs>
        <w:adjustRightInd w:val="0"/>
        <w:snapToGrid w:val="0"/>
        <w:spacing w:line="560" w:lineRule="exact"/>
        <w:ind w:firstLineChars="0" w:firstLine="0"/>
        <w:rPr>
          <w:rFonts w:hAnsiTheme="minorHAnsi" w:cstheme="minorBidi"/>
          <w:b/>
          <w:bCs/>
          <w:kern w:val="44"/>
          <w:sz w:val="44"/>
          <w:szCs w:val="44"/>
        </w:rPr>
      </w:pPr>
    </w:p>
    <w:p w:rsidR="00B70B9E" w:rsidRPr="00B032A3" w:rsidRDefault="003D6012" w:rsidP="00B70B9E">
      <w:pPr>
        <w:spacing w:line="600" w:lineRule="exact"/>
        <w:rPr>
          <w:rFonts w:ascii="仿宋" w:eastAsia="仿宋" w:hAnsi="仿宋" w:cs="宋体"/>
          <w:sz w:val="32"/>
          <w:szCs w:val="32"/>
        </w:rPr>
      </w:pPr>
      <w:r w:rsidRPr="00B032A3">
        <w:rPr>
          <w:rFonts w:ascii="仿宋" w:eastAsia="仿宋" w:hAnsi="仿宋" w:cs="宋体" w:hint="eastAsia"/>
          <w:sz w:val="32"/>
          <w:szCs w:val="32"/>
        </w:rPr>
        <w:t>市房地产业协会</w:t>
      </w:r>
      <w:r w:rsidR="00EC5C3F" w:rsidRPr="00B032A3">
        <w:rPr>
          <w:rFonts w:ascii="仿宋" w:eastAsia="仿宋" w:hAnsi="仿宋" w:cs="宋体" w:hint="eastAsia"/>
          <w:sz w:val="32"/>
          <w:szCs w:val="32"/>
        </w:rPr>
        <w:t>、</w:t>
      </w:r>
      <w:r w:rsidR="00D25AE1" w:rsidRPr="00B032A3">
        <w:rPr>
          <w:rFonts w:ascii="仿宋" w:eastAsia="仿宋" w:hAnsi="仿宋" w:cs="宋体" w:hint="eastAsia"/>
          <w:sz w:val="32"/>
          <w:szCs w:val="32"/>
        </w:rPr>
        <w:t>各</w:t>
      </w:r>
      <w:r w:rsidRPr="00B032A3">
        <w:rPr>
          <w:rFonts w:ascii="仿宋" w:eastAsia="仿宋" w:hAnsi="仿宋" w:cs="宋体" w:hint="eastAsia"/>
          <w:sz w:val="32"/>
          <w:szCs w:val="32"/>
        </w:rPr>
        <w:t>房地产开发企业</w:t>
      </w:r>
      <w:r w:rsidR="0065393E" w:rsidRPr="00B032A3">
        <w:rPr>
          <w:rFonts w:ascii="仿宋" w:eastAsia="仿宋" w:hAnsi="仿宋" w:cs="宋体" w:hint="eastAsia"/>
          <w:sz w:val="32"/>
          <w:szCs w:val="32"/>
        </w:rPr>
        <w:t>：</w:t>
      </w:r>
    </w:p>
    <w:p w:rsidR="00642D49" w:rsidRPr="00B032A3" w:rsidRDefault="00921196" w:rsidP="00B70B9E">
      <w:pPr>
        <w:spacing w:line="600" w:lineRule="exact"/>
        <w:ind w:firstLineChars="200" w:firstLine="640"/>
        <w:rPr>
          <w:rFonts w:ascii="仿宋" w:eastAsia="仿宋" w:hAnsi="仿宋" w:cs="宋体"/>
          <w:sz w:val="32"/>
          <w:szCs w:val="32"/>
        </w:rPr>
      </w:pPr>
      <w:r w:rsidRPr="00B032A3">
        <w:rPr>
          <w:rFonts w:ascii="仿宋" w:eastAsia="仿宋" w:hAnsi="仿宋" w:cs="宋体" w:hint="eastAsia"/>
          <w:sz w:val="32"/>
          <w:szCs w:val="32"/>
        </w:rPr>
        <w:t>为建立遵守诺言、实践成约的房地产开发行业诚信机制，推动</w:t>
      </w:r>
      <w:r w:rsidR="00283AAE" w:rsidRPr="00B032A3">
        <w:rPr>
          <w:rFonts w:ascii="仿宋" w:eastAsia="仿宋" w:hAnsi="仿宋" w:cs="宋体" w:hint="eastAsia"/>
          <w:sz w:val="32"/>
          <w:szCs w:val="32"/>
        </w:rPr>
        <w:t>新余房</w:t>
      </w:r>
      <w:r w:rsidRPr="00B032A3">
        <w:rPr>
          <w:rFonts w:ascii="仿宋" w:eastAsia="仿宋" w:hAnsi="仿宋" w:cs="宋体" w:hint="eastAsia"/>
          <w:sz w:val="32"/>
          <w:szCs w:val="32"/>
        </w:rPr>
        <w:t>地产开发企业行业信用体系建设，保障当事人的合法权益，促进房地产市场持续健康发展</w:t>
      </w:r>
      <w:r w:rsidR="00283AAE" w:rsidRPr="00B032A3">
        <w:rPr>
          <w:rFonts w:ascii="仿宋" w:eastAsia="仿宋" w:hAnsi="仿宋" w:cs="宋体" w:hint="eastAsia"/>
          <w:sz w:val="32"/>
          <w:szCs w:val="32"/>
        </w:rPr>
        <w:t>，</w:t>
      </w:r>
      <w:r w:rsidR="00EC5C3F" w:rsidRPr="00B032A3">
        <w:rPr>
          <w:rFonts w:ascii="仿宋" w:eastAsia="仿宋" w:hAnsi="仿宋" w:cs="宋体" w:hint="eastAsia"/>
          <w:sz w:val="32"/>
          <w:szCs w:val="32"/>
        </w:rPr>
        <w:t>我局将</w:t>
      </w:r>
      <w:r w:rsidR="00DC408E" w:rsidRPr="00B032A3">
        <w:rPr>
          <w:rFonts w:ascii="仿宋" w:eastAsia="仿宋" w:hAnsi="仿宋" w:cs="宋体" w:hint="eastAsia"/>
          <w:sz w:val="32"/>
          <w:szCs w:val="32"/>
        </w:rPr>
        <w:t>联合新余市房</w:t>
      </w:r>
      <w:r w:rsidR="00B23A9F" w:rsidRPr="00B032A3">
        <w:rPr>
          <w:rFonts w:ascii="仿宋" w:eastAsia="仿宋" w:hAnsi="仿宋" w:cs="宋体" w:hint="eastAsia"/>
          <w:sz w:val="32"/>
          <w:szCs w:val="32"/>
        </w:rPr>
        <w:t>地</w:t>
      </w:r>
      <w:r w:rsidR="00DC408E" w:rsidRPr="00B032A3">
        <w:rPr>
          <w:rFonts w:ascii="仿宋" w:eastAsia="仿宋" w:hAnsi="仿宋" w:cs="宋体" w:hint="eastAsia"/>
          <w:sz w:val="32"/>
          <w:szCs w:val="32"/>
        </w:rPr>
        <w:t>产业协会，对各</w:t>
      </w:r>
      <w:r w:rsidR="003678B5" w:rsidRPr="00B032A3">
        <w:rPr>
          <w:rFonts w:ascii="仿宋" w:eastAsia="仿宋" w:hAnsi="仿宋" w:cs="宋体" w:hint="eastAsia"/>
          <w:sz w:val="32"/>
          <w:szCs w:val="32"/>
        </w:rPr>
        <w:t>房地产开发企业</w:t>
      </w:r>
      <w:r w:rsidR="007A5EA4" w:rsidRPr="00B032A3">
        <w:rPr>
          <w:rFonts w:ascii="仿宋" w:eastAsia="仿宋" w:hAnsi="仿宋" w:cs="宋体" w:hint="eastAsia"/>
          <w:sz w:val="32"/>
          <w:szCs w:val="32"/>
        </w:rPr>
        <w:t>开展</w:t>
      </w:r>
      <w:r w:rsidR="003678B5" w:rsidRPr="00B032A3">
        <w:rPr>
          <w:rFonts w:ascii="仿宋" w:eastAsia="仿宋" w:hAnsi="仿宋" w:cs="宋体" w:hint="eastAsia"/>
          <w:sz w:val="32"/>
          <w:szCs w:val="32"/>
        </w:rPr>
        <w:t>信用评价</w:t>
      </w:r>
      <w:r w:rsidR="009D7439" w:rsidRPr="00B032A3">
        <w:rPr>
          <w:rFonts w:ascii="仿宋" w:eastAsia="仿宋" w:hAnsi="仿宋" w:cs="宋体" w:hint="eastAsia"/>
          <w:sz w:val="32"/>
          <w:szCs w:val="32"/>
        </w:rPr>
        <w:t>工作</w:t>
      </w:r>
      <w:r w:rsidR="007A5EA4" w:rsidRPr="00B032A3">
        <w:rPr>
          <w:rFonts w:ascii="仿宋" w:eastAsia="仿宋" w:hAnsi="仿宋" w:cs="宋体" w:hint="eastAsia"/>
          <w:sz w:val="32"/>
          <w:szCs w:val="32"/>
        </w:rPr>
        <w:t>，现将</w:t>
      </w:r>
      <w:r w:rsidR="00642D49" w:rsidRPr="00B032A3">
        <w:rPr>
          <w:rFonts w:ascii="仿宋" w:eastAsia="仿宋" w:hAnsi="仿宋" w:cs="宋体" w:hint="eastAsia"/>
          <w:sz w:val="32"/>
          <w:szCs w:val="32"/>
        </w:rPr>
        <w:t>有关事项通知如下：</w:t>
      </w:r>
    </w:p>
    <w:p w:rsidR="00EB400E" w:rsidRPr="00C15E52" w:rsidRDefault="001F1A5E" w:rsidP="00B032A3">
      <w:pPr>
        <w:pStyle w:val="10"/>
        <w:tabs>
          <w:tab w:val="left" w:pos="1980"/>
        </w:tabs>
        <w:adjustRightInd w:val="0"/>
        <w:snapToGrid w:val="0"/>
        <w:spacing w:line="560" w:lineRule="exact"/>
        <w:ind w:firstLine="640"/>
        <w:rPr>
          <w:rFonts w:ascii="黑体" w:eastAsia="黑体" w:hAnsi="黑体" w:cstheme="minorEastAsia"/>
        </w:rPr>
      </w:pPr>
      <w:r w:rsidRPr="00C15E52">
        <w:rPr>
          <w:rFonts w:ascii="黑体" w:eastAsia="黑体" w:hAnsi="黑体" w:cstheme="minorEastAsia" w:hint="eastAsia"/>
        </w:rPr>
        <w:t>一、</w:t>
      </w:r>
      <w:r w:rsidR="00EB400E" w:rsidRPr="00C15E52">
        <w:rPr>
          <w:rFonts w:ascii="黑体" w:eastAsia="黑体" w:hAnsi="黑体" w:cstheme="minorEastAsia" w:hint="eastAsia"/>
        </w:rPr>
        <w:t>评价</w:t>
      </w:r>
      <w:r w:rsidR="008566D9" w:rsidRPr="00C15E52">
        <w:rPr>
          <w:rFonts w:ascii="黑体" w:eastAsia="黑体" w:hAnsi="黑体" w:cstheme="minorEastAsia" w:hint="eastAsia"/>
        </w:rPr>
        <w:t>范围</w:t>
      </w:r>
    </w:p>
    <w:p w:rsidR="009415E1" w:rsidRPr="00B032A3" w:rsidRDefault="009415E1" w:rsidP="0065393E">
      <w:pPr>
        <w:spacing w:line="600" w:lineRule="exact"/>
        <w:ind w:firstLineChars="200" w:firstLine="640"/>
        <w:rPr>
          <w:rFonts w:ascii="仿宋" w:eastAsia="仿宋" w:hAnsi="仿宋" w:cs="宋体"/>
          <w:sz w:val="32"/>
          <w:szCs w:val="32"/>
        </w:rPr>
      </w:pPr>
      <w:r w:rsidRPr="00B032A3">
        <w:rPr>
          <w:rFonts w:ascii="仿宋" w:eastAsia="仿宋" w:hAnsi="仿宋" w:cs="宋体" w:hint="eastAsia"/>
          <w:sz w:val="32"/>
          <w:szCs w:val="32"/>
        </w:rPr>
        <w:t>已加入新余市房地产业协会的</w:t>
      </w:r>
      <w:r w:rsidR="008566D9" w:rsidRPr="00B032A3">
        <w:rPr>
          <w:rFonts w:ascii="仿宋" w:eastAsia="仿宋" w:hAnsi="仿宋" w:cs="宋体" w:hint="eastAsia"/>
          <w:sz w:val="32"/>
          <w:szCs w:val="32"/>
        </w:rPr>
        <w:t>房地产开发企业</w:t>
      </w:r>
      <w:r w:rsidRPr="00B032A3">
        <w:rPr>
          <w:rFonts w:ascii="仿宋" w:eastAsia="仿宋" w:hAnsi="仿宋" w:cs="宋体" w:hint="eastAsia"/>
          <w:sz w:val="32"/>
          <w:szCs w:val="32"/>
        </w:rPr>
        <w:t>。</w:t>
      </w:r>
    </w:p>
    <w:p w:rsidR="00B70B9E" w:rsidRPr="00C15E52" w:rsidRDefault="001F1A5E" w:rsidP="00B032A3">
      <w:pPr>
        <w:pStyle w:val="10"/>
        <w:tabs>
          <w:tab w:val="left" w:pos="1980"/>
        </w:tabs>
        <w:adjustRightInd w:val="0"/>
        <w:snapToGrid w:val="0"/>
        <w:spacing w:line="560" w:lineRule="exact"/>
        <w:ind w:firstLine="640"/>
        <w:rPr>
          <w:rFonts w:ascii="黑体" w:eastAsia="黑体" w:hAnsi="黑体" w:cstheme="minorEastAsia"/>
        </w:rPr>
      </w:pPr>
      <w:r w:rsidRPr="00C15E52">
        <w:rPr>
          <w:rFonts w:ascii="黑体" w:eastAsia="黑体" w:hAnsi="黑体" w:cstheme="minorEastAsia" w:hint="eastAsia"/>
        </w:rPr>
        <w:t>二、</w:t>
      </w:r>
      <w:r w:rsidR="008833AC" w:rsidRPr="00C15E52">
        <w:rPr>
          <w:rFonts w:ascii="黑体" w:eastAsia="黑体" w:hAnsi="黑体" w:cstheme="minorEastAsia" w:hint="eastAsia"/>
        </w:rPr>
        <w:t>工作</w:t>
      </w:r>
      <w:r w:rsidR="008566D9" w:rsidRPr="00C15E52">
        <w:rPr>
          <w:rFonts w:ascii="黑体" w:eastAsia="黑体" w:hAnsi="黑体" w:cstheme="minorEastAsia" w:hint="eastAsia"/>
        </w:rPr>
        <w:t>要求</w:t>
      </w:r>
    </w:p>
    <w:p w:rsidR="00B70B9E" w:rsidRPr="00B032A3" w:rsidRDefault="009C4C67" w:rsidP="00B70B9E">
      <w:pPr>
        <w:pStyle w:val="10"/>
        <w:tabs>
          <w:tab w:val="left" w:pos="1980"/>
        </w:tabs>
        <w:adjustRightInd w:val="0"/>
        <w:snapToGrid w:val="0"/>
        <w:spacing w:line="560" w:lineRule="exact"/>
        <w:ind w:firstLine="640"/>
        <w:rPr>
          <w:rFonts w:ascii="仿宋" w:eastAsia="仿宋" w:hAnsi="仿宋" w:cstheme="minorEastAsia"/>
        </w:rPr>
      </w:pPr>
      <w:r w:rsidRPr="00B032A3">
        <w:rPr>
          <w:rFonts w:ascii="仿宋" w:eastAsia="仿宋" w:hAnsi="仿宋" w:cs="宋体" w:hint="eastAsia"/>
        </w:rPr>
        <w:t>（一）</w:t>
      </w:r>
      <w:r w:rsidR="00283AAE" w:rsidRPr="00B032A3">
        <w:rPr>
          <w:rFonts w:ascii="仿宋" w:eastAsia="仿宋" w:hAnsi="仿宋" w:cs="宋体" w:hint="eastAsia"/>
        </w:rPr>
        <w:t>房地产开发企业</w:t>
      </w:r>
      <w:r w:rsidR="00BC1199" w:rsidRPr="00B032A3">
        <w:rPr>
          <w:rFonts w:ascii="仿宋" w:eastAsia="仿宋" w:hAnsi="仿宋" w:cs="宋体" w:hint="eastAsia"/>
        </w:rPr>
        <w:t>如实上报</w:t>
      </w:r>
      <w:r w:rsidR="008566D9" w:rsidRPr="00B032A3">
        <w:rPr>
          <w:rFonts w:ascii="仿宋" w:eastAsia="仿宋" w:hAnsi="仿宋" w:cs="宋体" w:hint="eastAsia"/>
        </w:rPr>
        <w:t>信用</w:t>
      </w:r>
      <w:r w:rsidR="00BC1199" w:rsidRPr="00B032A3">
        <w:rPr>
          <w:rFonts w:ascii="仿宋" w:eastAsia="仿宋" w:hAnsi="仿宋" w:cs="宋体" w:hint="eastAsia"/>
        </w:rPr>
        <w:t>评价</w:t>
      </w:r>
      <w:r w:rsidR="008566D9" w:rsidRPr="00B032A3">
        <w:rPr>
          <w:rFonts w:ascii="仿宋" w:eastAsia="仿宋" w:hAnsi="仿宋" w:cs="宋体" w:hint="eastAsia"/>
        </w:rPr>
        <w:t>相关</w:t>
      </w:r>
      <w:r w:rsidR="00FD488A" w:rsidRPr="00B032A3">
        <w:rPr>
          <w:rFonts w:ascii="仿宋" w:eastAsia="仿宋" w:hAnsi="仿宋" w:cs="宋体" w:hint="eastAsia"/>
        </w:rPr>
        <w:t>信息</w:t>
      </w:r>
      <w:r w:rsidR="00BC1199" w:rsidRPr="00B032A3">
        <w:rPr>
          <w:rFonts w:ascii="仿宋" w:eastAsia="仿宋" w:hAnsi="仿宋" w:cs="宋体" w:hint="eastAsia"/>
        </w:rPr>
        <w:t>资料</w:t>
      </w:r>
      <w:r w:rsidR="00283AAE" w:rsidRPr="00B032A3">
        <w:rPr>
          <w:rFonts w:ascii="仿宋" w:eastAsia="仿宋" w:hAnsi="仿宋" w:cs="宋体" w:hint="eastAsia"/>
        </w:rPr>
        <w:t>，</w:t>
      </w:r>
      <w:r w:rsidR="008566D9" w:rsidRPr="00B032A3">
        <w:rPr>
          <w:rFonts w:ascii="仿宋" w:eastAsia="仿宋" w:hAnsi="仿宋" w:cs="宋体" w:hint="eastAsia"/>
        </w:rPr>
        <w:t>企业对上报相关信息资料的真实性、合法性负责。</w:t>
      </w:r>
      <w:r w:rsidR="00DD23E1" w:rsidRPr="00B032A3">
        <w:rPr>
          <w:rFonts w:ascii="仿宋" w:eastAsia="仿宋" w:hAnsi="仿宋" w:cs="宋体" w:hint="eastAsia"/>
        </w:rPr>
        <w:t>提供虚假信息</w:t>
      </w:r>
      <w:r w:rsidR="008566D9" w:rsidRPr="00B032A3">
        <w:rPr>
          <w:rFonts w:ascii="仿宋" w:eastAsia="仿宋" w:hAnsi="仿宋" w:cs="宋体" w:hint="eastAsia"/>
        </w:rPr>
        <w:t>资料的</w:t>
      </w:r>
      <w:r w:rsidR="004A4DC0" w:rsidRPr="00B032A3">
        <w:rPr>
          <w:rFonts w:ascii="仿宋" w:eastAsia="仿宋" w:hAnsi="仿宋" w:cs="宋体" w:hint="eastAsia"/>
        </w:rPr>
        <w:t>，一</w:t>
      </w:r>
      <w:r w:rsidR="00DD23E1" w:rsidRPr="00B032A3">
        <w:rPr>
          <w:rFonts w:ascii="仿宋" w:eastAsia="仿宋" w:hAnsi="仿宋" w:cs="宋体" w:hint="eastAsia"/>
        </w:rPr>
        <w:t>经核</w:t>
      </w:r>
      <w:r w:rsidR="00BC1199" w:rsidRPr="00B032A3">
        <w:rPr>
          <w:rFonts w:ascii="仿宋" w:eastAsia="仿宋" w:hAnsi="仿宋" w:cs="宋体" w:hint="eastAsia"/>
        </w:rPr>
        <w:t>实将</w:t>
      </w:r>
      <w:r w:rsidR="004A4DC0" w:rsidRPr="00B032A3">
        <w:rPr>
          <w:rFonts w:ascii="仿宋" w:eastAsia="仿宋" w:hAnsi="仿宋" w:cs="宋体" w:hint="eastAsia"/>
        </w:rPr>
        <w:t>视</w:t>
      </w:r>
      <w:r w:rsidR="00DD23E1" w:rsidRPr="00B032A3">
        <w:rPr>
          <w:rFonts w:ascii="仿宋" w:eastAsia="仿宋" w:hAnsi="仿宋" w:cs="宋体" w:hint="eastAsia"/>
        </w:rPr>
        <w:t>为不诚信行为扣分</w:t>
      </w:r>
      <w:r w:rsidR="00BC1199" w:rsidRPr="00B032A3">
        <w:rPr>
          <w:rFonts w:ascii="仿宋" w:eastAsia="仿宋" w:hAnsi="仿宋" w:cs="宋体" w:hint="eastAsia"/>
        </w:rPr>
        <w:t>。</w:t>
      </w:r>
    </w:p>
    <w:p w:rsidR="00B70B9E" w:rsidRPr="00B032A3" w:rsidRDefault="009C4C67" w:rsidP="00B70B9E">
      <w:pPr>
        <w:pStyle w:val="10"/>
        <w:tabs>
          <w:tab w:val="left" w:pos="1980"/>
        </w:tabs>
        <w:adjustRightInd w:val="0"/>
        <w:snapToGrid w:val="0"/>
        <w:spacing w:line="560" w:lineRule="exact"/>
        <w:ind w:firstLine="640"/>
        <w:rPr>
          <w:rFonts w:ascii="仿宋" w:eastAsia="仿宋" w:hAnsi="仿宋" w:cstheme="minorEastAsia"/>
        </w:rPr>
      </w:pPr>
      <w:r w:rsidRPr="00B032A3">
        <w:rPr>
          <w:rFonts w:ascii="仿宋" w:eastAsia="仿宋" w:hAnsi="仿宋" w:cs="宋体" w:hint="eastAsia"/>
        </w:rPr>
        <w:t>（二）</w:t>
      </w:r>
      <w:r w:rsidR="008566D9" w:rsidRPr="00B032A3">
        <w:rPr>
          <w:rFonts w:ascii="仿宋" w:eastAsia="仿宋" w:hAnsi="仿宋" w:cs="宋体" w:hint="eastAsia"/>
        </w:rPr>
        <w:t>房地产开发企业高度重视诚信系统建设工作，</w:t>
      </w:r>
      <w:r w:rsidR="00283AAE" w:rsidRPr="00B032A3">
        <w:rPr>
          <w:rFonts w:ascii="仿宋" w:eastAsia="仿宋" w:hAnsi="仿宋" w:cs="宋体" w:hint="eastAsia"/>
        </w:rPr>
        <w:t>按通知时间要求及时上报相关信息资料到新余市房地产业协会。</w:t>
      </w:r>
    </w:p>
    <w:p w:rsidR="00B70B9E" w:rsidRPr="00B032A3" w:rsidRDefault="00E17151" w:rsidP="00B70B9E">
      <w:pPr>
        <w:pStyle w:val="10"/>
        <w:tabs>
          <w:tab w:val="left" w:pos="1980"/>
        </w:tabs>
        <w:adjustRightInd w:val="0"/>
        <w:snapToGrid w:val="0"/>
        <w:spacing w:line="560" w:lineRule="exact"/>
        <w:ind w:firstLine="640"/>
        <w:rPr>
          <w:rFonts w:ascii="仿宋" w:eastAsia="仿宋" w:hAnsi="仿宋" w:cstheme="minorEastAsia"/>
        </w:rPr>
      </w:pPr>
      <w:r w:rsidRPr="00B032A3">
        <w:rPr>
          <w:rFonts w:ascii="仿宋" w:eastAsia="仿宋" w:hAnsi="仿宋" w:cs="宋体" w:hint="eastAsia"/>
        </w:rPr>
        <w:t>（三）开发企业信用评价具体工作由新余市房地产业协会负责。</w:t>
      </w:r>
    </w:p>
    <w:p w:rsidR="00B70B9E" w:rsidRPr="00C15E52" w:rsidRDefault="001F1A5E" w:rsidP="00B032A3">
      <w:pPr>
        <w:pStyle w:val="10"/>
        <w:tabs>
          <w:tab w:val="left" w:pos="1980"/>
        </w:tabs>
        <w:adjustRightInd w:val="0"/>
        <w:snapToGrid w:val="0"/>
        <w:spacing w:line="560" w:lineRule="exact"/>
        <w:ind w:firstLine="640"/>
        <w:rPr>
          <w:rFonts w:ascii="黑体" w:eastAsia="黑体" w:hAnsi="黑体" w:cstheme="minorEastAsia"/>
        </w:rPr>
      </w:pPr>
      <w:r w:rsidRPr="00C15E52">
        <w:rPr>
          <w:rFonts w:ascii="黑体" w:eastAsia="黑体" w:hAnsi="黑体" w:cstheme="minorEastAsia" w:hint="eastAsia"/>
        </w:rPr>
        <w:t>三</w:t>
      </w:r>
      <w:r w:rsidR="00F334D6" w:rsidRPr="00C15E52">
        <w:rPr>
          <w:rFonts w:ascii="黑体" w:eastAsia="黑体" w:hAnsi="黑体" w:cstheme="minorEastAsia" w:hint="eastAsia"/>
        </w:rPr>
        <w:t>、结果应用</w:t>
      </w:r>
    </w:p>
    <w:p w:rsidR="00B70B9E" w:rsidRPr="00B032A3" w:rsidRDefault="00F334D6" w:rsidP="00B70B9E">
      <w:pPr>
        <w:pStyle w:val="10"/>
        <w:tabs>
          <w:tab w:val="left" w:pos="1980"/>
        </w:tabs>
        <w:adjustRightInd w:val="0"/>
        <w:snapToGrid w:val="0"/>
        <w:spacing w:line="560" w:lineRule="exact"/>
        <w:ind w:firstLine="640"/>
        <w:rPr>
          <w:rFonts w:ascii="仿宋" w:eastAsia="仿宋" w:hAnsi="仿宋" w:cstheme="minorEastAsia"/>
        </w:rPr>
      </w:pPr>
      <w:r w:rsidRPr="00B032A3">
        <w:rPr>
          <w:rFonts w:ascii="仿宋" w:eastAsia="仿宋" w:hAnsi="仿宋" w:cstheme="minorEastAsia" w:hint="eastAsia"/>
        </w:rPr>
        <w:t>房地产开发企业信用</w:t>
      </w:r>
      <w:r w:rsidR="00FD488A" w:rsidRPr="00B032A3">
        <w:rPr>
          <w:rFonts w:ascii="仿宋" w:eastAsia="仿宋" w:hAnsi="仿宋" w:cs="宋体" w:hint="eastAsia"/>
        </w:rPr>
        <w:t>评价结果</w:t>
      </w:r>
      <w:r w:rsidRPr="00B032A3">
        <w:rPr>
          <w:rFonts w:ascii="仿宋" w:eastAsia="仿宋" w:hAnsi="仿宋" w:cs="宋体" w:hint="eastAsia"/>
        </w:rPr>
        <w:t>，将</w:t>
      </w:r>
      <w:r w:rsidR="00902A8F" w:rsidRPr="00B032A3">
        <w:rPr>
          <w:rFonts w:ascii="仿宋" w:eastAsia="仿宋" w:hAnsi="仿宋" w:cs="宋体" w:hint="eastAsia"/>
        </w:rPr>
        <w:t>作为</w:t>
      </w:r>
      <w:r w:rsidR="00C2774D" w:rsidRPr="00B032A3">
        <w:rPr>
          <w:rFonts w:ascii="仿宋" w:eastAsia="仿宋" w:hAnsi="仿宋" w:cs="宋体" w:hint="eastAsia"/>
        </w:rPr>
        <w:t>开发企业</w:t>
      </w:r>
      <w:r w:rsidRPr="00B032A3">
        <w:rPr>
          <w:rFonts w:ascii="仿宋" w:eastAsia="仿宋" w:hAnsi="仿宋" w:cs="宋体" w:hint="eastAsia"/>
        </w:rPr>
        <w:t>到有关部门</w:t>
      </w:r>
      <w:r w:rsidR="009C4C67" w:rsidRPr="00B032A3">
        <w:rPr>
          <w:rFonts w:ascii="仿宋" w:eastAsia="仿宋" w:hAnsi="仿宋" w:cs="宋体" w:hint="eastAsia"/>
        </w:rPr>
        <w:t>办理</w:t>
      </w:r>
      <w:r w:rsidR="00FD488A" w:rsidRPr="00B032A3">
        <w:rPr>
          <w:rFonts w:ascii="仿宋" w:eastAsia="仿宋" w:hAnsi="仿宋" w:cs="宋体" w:hint="eastAsia"/>
        </w:rPr>
        <w:t>资金监管</w:t>
      </w:r>
      <w:r w:rsidR="00917276" w:rsidRPr="00B032A3">
        <w:rPr>
          <w:rFonts w:ascii="仿宋" w:eastAsia="仿宋" w:hAnsi="仿宋" w:cs="宋体" w:hint="eastAsia"/>
        </w:rPr>
        <w:t>、</w:t>
      </w:r>
      <w:r w:rsidR="00902A8F" w:rsidRPr="00B032A3">
        <w:rPr>
          <w:rFonts w:ascii="仿宋" w:eastAsia="仿宋" w:hAnsi="仿宋" w:cs="宋体" w:hint="eastAsia"/>
        </w:rPr>
        <w:t>资质</w:t>
      </w:r>
      <w:r w:rsidR="009C4C67" w:rsidRPr="00B032A3">
        <w:rPr>
          <w:rFonts w:ascii="仿宋" w:eastAsia="仿宋" w:hAnsi="仿宋" w:cs="宋体" w:hint="eastAsia"/>
        </w:rPr>
        <w:t>审核、银行信贷</w:t>
      </w:r>
      <w:r w:rsidR="00917276" w:rsidRPr="00B032A3">
        <w:rPr>
          <w:rFonts w:ascii="仿宋" w:eastAsia="仿宋" w:hAnsi="仿宋" w:cs="宋体" w:hint="eastAsia"/>
        </w:rPr>
        <w:t>等</w:t>
      </w:r>
      <w:r w:rsidR="009C4C67" w:rsidRPr="00B032A3">
        <w:rPr>
          <w:rFonts w:ascii="仿宋" w:eastAsia="仿宋" w:hAnsi="仿宋" w:cs="宋体" w:hint="eastAsia"/>
        </w:rPr>
        <w:t>事项的</w:t>
      </w:r>
      <w:r w:rsidRPr="00B032A3">
        <w:rPr>
          <w:rFonts w:ascii="仿宋" w:eastAsia="仿宋" w:hAnsi="仿宋" w:cs="宋体" w:hint="eastAsia"/>
        </w:rPr>
        <w:t>一个重要</w:t>
      </w:r>
      <w:r w:rsidR="00917276" w:rsidRPr="00B032A3">
        <w:rPr>
          <w:rFonts w:ascii="仿宋" w:eastAsia="仿宋" w:hAnsi="仿宋" w:cs="宋体" w:hint="eastAsia"/>
        </w:rPr>
        <w:t>参考</w:t>
      </w:r>
      <w:r w:rsidR="00FD488A" w:rsidRPr="00B032A3">
        <w:rPr>
          <w:rFonts w:ascii="仿宋" w:eastAsia="仿宋" w:hAnsi="仿宋" w:cs="宋体" w:hint="eastAsia"/>
        </w:rPr>
        <w:t>依据。</w:t>
      </w:r>
    </w:p>
    <w:p w:rsidR="00B70B9E" w:rsidRPr="00C15E52" w:rsidRDefault="00F009E5" w:rsidP="00B032A3">
      <w:pPr>
        <w:pStyle w:val="10"/>
        <w:tabs>
          <w:tab w:val="left" w:pos="1980"/>
        </w:tabs>
        <w:adjustRightInd w:val="0"/>
        <w:snapToGrid w:val="0"/>
        <w:spacing w:line="560" w:lineRule="exact"/>
        <w:ind w:firstLine="640"/>
        <w:rPr>
          <w:rFonts w:ascii="黑体" w:eastAsia="黑体" w:hAnsi="黑体" w:cstheme="minorEastAsia"/>
        </w:rPr>
      </w:pPr>
      <w:r w:rsidRPr="00C15E52">
        <w:rPr>
          <w:rFonts w:ascii="黑体" w:eastAsia="黑体" w:hAnsi="黑体" w:cstheme="minorEastAsia" w:hint="eastAsia"/>
        </w:rPr>
        <w:t>四、</w:t>
      </w:r>
      <w:r w:rsidR="00E63CC7" w:rsidRPr="00C15E52">
        <w:rPr>
          <w:rFonts w:ascii="黑体" w:eastAsia="黑体" w:hAnsi="黑体" w:cstheme="minorEastAsia" w:hint="eastAsia"/>
        </w:rPr>
        <w:t>时间</w:t>
      </w:r>
      <w:r w:rsidR="008833AC" w:rsidRPr="00C15E52">
        <w:rPr>
          <w:rFonts w:ascii="黑体" w:eastAsia="黑体" w:hAnsi="黑体" w:cstheme="minorEastAsia" w:hint="eastAsia"/>
        </w:rPr>
        <w:t>安</w:t>
      </w:r>
      <w:r w:rsidR="008E1787" w:rsidRPr="00C15E52">
        <w:rPr>
          <w:rFonts w:ascii="黑体" w:eastAsia="黑体" w:hAnsi="黑体" w:cstheme="minorEastAsia" w:hint="eastAsia"/>
        </w:rPr>
        <w:t>排</w:t>
      </w:r>
    </w:p>
    <w:p w:rsidR="004865DF" w:rsidRPr="00B032A3" w:rsidRDefault="008E1787" w:rsidP="00B70B9E">
      <w:pPr>
        <w:pStyle w:val="10"/>
        <w:tabs>
          <w:tab w:val="left" w:pos="1980"/>
        </w:tabs>
        <w:adjustRightInd w:val="0"/>
        <w:snapToGrid w:val="0"/>
        <w:spacing w:line="560" w:lineRule="exact"/>
        <w:ind w:firstLine="640"/>
        <w:rPr>
          <w:rFonts w:ascii="仿宋" w:eastAsia="仿宋" w:hAnsi="仿宋" w:cstheme="minorEastAsia"/>
        </w:rPr>
      </w:pPr>
      <w:r w:rsidRPr="00B032A3">
        <w:rPr>
          <w:rFonts w:ascii="仿宋" w:eastAsia="仿宋" w:hAnsi="仿宋" w:cs="宋体" w:hint="eastAsia"/>
        </w:rPr>
        <w:lastRenderedPageBreak/>
        <w:t>（一</w:t>
      </w:r>
      <w:r w:rsidR="00343DCC" w:rsidRPr="00B032A3">
        <w:rPr>
          <w:rFonts w:ascii="仿宋" w:eastAsia="仿宋" w:hAnsi="仿宋" w:cs="宋体" w:hint="eastAsia"/>
        </w:rPr>
        <w:t>）</w:t>
      </w:r>
      <w:r w:rsidR="00047895" w:rsidRPr="00B032A3">
        <w:rPr>
          <w:rFonts w:ascii="仿宋" w:eastAsia="仿宋" w:hAnsi="仿宋" w:cs="宋体" w:hint="eastAsia"/>
        </w:rPr>
        <w:t>2020年1</w:t>
      </w:r>
      <w:r w:rsidRPr="00B032A3">
        <w:rPr>
          <w:rFonts w:ascii="仿宋" w:eastAsia="仿宋" w:hAnsi="仿宋" w:cs="宋体" w:hint="eastAsia"/>
        </w:rPr>
        <w:t>月</w:t>
      </w:r>
      <w:r w:rsidR="0045587C" w:rsidRPr="00B032A3">
        <w:rPr>
          <w:rFonts w:ascii="仿宋" w:eastAsia="仿宋" w:hAnsi="仿宋" w:cs="宋体" w:hint="eastAsia"/>
        </w:rPr>
        <w:t>15</w:t>
      </w:r>
      <w:r w:rsidRPr="00B032A3">
        <w:rPr>
          <w:rFonts w:ascii="仿宋" w:eastAsia="仿宋" w:hAnsi="仿宋" w:cs="宋体" w:hint="eastAsia"/>
        </w:rPr>
        <w:t>日前，</w:t>
      </w:r>
      <w:r w:rsidR="004865DF" w:rsidRPr="00B032A3">
        <w:rPr>
          <w:rFonts w:ascii="仿宋" w:eastAsia="仿宋" w:hAnsi="仿宋" w:cs="宋体" w:hint="eastAsia"/>
        </w:rPr>
        <w:t>各房地产开发企业</w:t>
      </w:r>
      <w:r w:rsidRPr="00B032A3">
        <w:rPr>
          <w:rFonts w:ascii="仿宋" w:eastAsia="仿宋" w:hAnsi="仿宋" w:cs="宋体" w:hint="eastAsia"/>
        </w:rPr>
        <w:t>完成</w:t>
      </w:r>
      <w:r w:rsidR="004865DF" w:rsidRPr="00B032A3">
        <w:rPr>
          <w:rFonts w:ascii="仿宋" w:eastAsia="仿宋" w:hAnsi="仿宋" w:cs="宋体" w:hint="eastAsia"/>
        </w:rPr>
        <w:t>《</w:t>
      </w:r>
      <w:r w:rsidR="005972E0" w:rsidRPr="00B032A3">
        <w:rPr>
          <w:rFonts w:ascii="仿宋" w:eastAsia="仿宋" w:hAnsi="仿宋" w:cstheme="minorEastAsia" w:hint="eastAsia"/>
        </w:rPr>
        <w:t>新余市房地产开发企业信用评价</w:t>
      </w:r>
      <w:r w:rsidR="004865DF" w:rsidRPr="00B032A3">
        <w:rPr>
          <w:rFonts w:ascii="仿宋" w:eastAsia="仿宋" w:hAnsi="仿宋" w:cs="宋体" w:hint="eastAsia"/>
        </w:rPr>
        <w:t>档案表》的报送工作</w:t>
      </w:r>
      <w:r w:rsidRPr="00B032A3">
        <w:rPr>
          <w:rFonts w:ascii="仿宋" w:eastAsia="仿宋" w:hAnsi="仿宋" w:cs="宋体" w:hint="eastAsia"/>
        </w:rPr>
        <w:t>。</w:t>
      </w:r>
      <w:r w:rsidRPr="00B032A3">
        <w:rPr>
          <w:rFonts w:ascii="仿宋" w:eastAsia="仿宋" w:hAnsi="仿宋" w:cstheme="minorEastAsia" w:hint="eastAsia"/>
        </w:rPr>
        <w:t xml:space="preserve"> </w:t>
      </w:r>
    </w:p>
    <w:p w:rsidR="004865DF" w:rsidRPr="00B032A3" w:rsidRDefault="008E1787" w:rsidP="008E1787">
      <w:pPr>
        <w:pStyle w:val="a9"/>
        <w:shd w:val="clear" w:color="auto" w:fill="FFFFFF"/>
        <w:spacing w:before="0" w:beforeAutospacing="0" w:after="0" w:afterAutospacing="0" w:line="600" w:lineRule="exact"/>
        <w:ind w:firstLineChars="200" w:firstLine="640"/>
        <w:jc w:val="both"/>
        <w:rPr>
          <w:rFonts w:ascii="仿宋" w:eastAsia="仿宋" w:hAnsi="仿宋"/>
          <w:sz w:val="32"/>
          <w:szCs w:val="32"/>
        </w:rPr>
      </w:pPr>
      <w:r w:rsidRPr="00B032A3">
        <w:rPr>
          <w:rFonts w:ascii="仿宋" w:eastAsia="仿宋" w:hAnsi="仿宋" w:hint="eastAsia"/>
          <w:sz w:val="32"/>
          <w:szCs w:val="32"/>
        </w:rPr>
        <w:t>（二）</w:t>
      </w:r>
      <w:r w:rsidR="00047895" w:rsidRPr="00B032A3">
        <w:rPr>
          <w:rFonts w:ascii="仿宋" w:eastAsia="仿宋" w:hAnsi="仿宋" w:hint="eastAsia"/>
          <w:kern w:val="2"/>
          <w:sz w:val="32"/>
          <w:szCs w:val="32"/>
        </w:rPr>
        <w:t>2020年</w:t>
      </w:r>
      <w:r w:rsidR="0045587C" w:rsidRPr="00B032A3">
        <w:rPr>
          <w:rFonts w:ascii="仿宋" w:eastAsia="仿宋" w:hAnsi="仿宋" w:hint="eastAsia"/>
          <w:kern w:val="2"/>
          <w:sz w:val="32"/>
          <w:szCs w:val="32"/>
        </w:rPr>
        <w:t>2</w:t>
      </w:r>
      <w:r w:rsidR="00DE3DEB" w:rsidRPr="00B032A3">
        <w:rPr>
          <w:rFonts w:ascii="仿宋" w:eastAsia="仿宋" w:hAnsi="仿宋" w:hint="eastAsia"/>
          <w:kern w:val="2"/>
          <w:sz w:val="32"/>
          <w:szCs w:val="32"/>
        </w:rPr>
        <w:t>月</w:t>
      </w:r>
      <w:r w:rsidR="0045587C" w:rsidRPr="00B032A3">
        <w:rPr>
          <w:rFonts w:ascii="仿宋" w:eastAsia="仿宋" w:hAnsi="仿宋" w:hint="eastAsia"/>
          <w:kern w:val="2"/>
          <w:sz w:val="32"/>
          <w:szCs w:val="32"/>
        </w:rPr>
        <w:t>底</w:t>
      </w:r>
      <w:r w:rsidR="00DE3DEB" w:rsidRPr="00B032A3">
        <w:rPr>
          <w:rFonts w:ascii="仿宋" w:eastAsia="仿宋" w:hAnsi="仿宋" w:hint="eastAsia"/>
          <w:kern w:val="2"/>
          <w:sz w:val="32"/>
          <w:szCs w:val="32"/>
        </w:rPr>
        <w:t>前，完成</w:t>
      </w:r>
      <w:r w:rsidR="00DE3DEB" w:rsidRPr="00B032A3">
        <w:rPr>
          <w:rFonts w:ascii="仿宋" w:eastAsia="仿宋" w:hAnsi="仿宋" w:hint="eastAsia"/>
          <w:sz w:val="32"/>
          <w:szCs w:val="32"/>
        </w:rPr>
        <w:t>信息审核，评出初步结果。</w:t>
      </w:r>
    </w:p>
    <w:p w:rsidR="00DE3DEB" w:rsidRPr="00B032A3" w:rsidRDefault="00DE3DEB" w:rsidP="008E1787">
      <w:pPr>
        <w:pStyle w:val="a9"/>
        <w:shd w:val="clear" w:color="auto" w:fill="FFFFFF"/>
        <w:spacing w:before="0" w:beforeAutospacing="0" w:after="0" w:afterAutospacing="0" w:line="600" w:lineRule="exact"/>
        <w:ind w:firstLineChars="200" w:firstLine="640"/>
        <w:jc w:val="both"/>
        <w:rPr>
          <w:rFonts w:ascii="仿宋" w:eastAsia="仿宋" w:hAnsi="仿宋"/>
          <w:sz w:val="32"/>
          <w:szCs w:val="32"/>
        </w:rPr>
      </w:pPr>
      <w:r w:rsidRPr="00B032A3">
        <w:rPr>
          <w:rFonts w:ascii="仿宋" w:eastAsia="仿宋" w:hAnsi="仿宋" w:hint="eastAsia"/>
          <w:sz w:val="32"/>
          <w:szCs w:val="32"/>
        </w:rPr>
        <w:t>（三）2020年</w:t>
      </w:r>
      <w:r w:rsidR="0045587C" w:rsidRPr="00B032A3">
        <w:rPr>
          <w:rFonts w:ascii="仿宋" w:eastAsia="仿宋" w:hAnsi="仿宋" w:hint="eastAsia"/>
          <w:sz w:val="32"/>
          <w:szCs w:val="32"/>
        </w:rPr>
        <w:t>3</w:t>
      </w:r>
      <w:r w:rsidRPr="00B032A3">
        <w:rPr>
          <w:rFonts w:ascii="仿宋" w:eastAsia="仿宋" w:hAnsi="仿宋" w:hint="eastAsia"/>
          <w:sz w:val="32"/>
          <w:szCs w:val="32"/>
        </w:rPr>
        <w:t>月</w:t>
      </w:r>
      <w:r w:rsidR="0045587C" w:rsidRPr="00B032A3">
        <w:rPr>
          <w:rFonts w:ascii="仿宋" w:eastAsia="仿宋" w:hAnsi="仿宋" w:hint="eastAsia"/>
          <w:sz w:val="32"/>
          <w:szCs w:val="32"/>
        </w:rPr>
        <w:t>15</w:t>
      </w:r>
      <w:r w:rsidRPr="00B032A3">
        <w:rPr>
          <w:rFonts w:ascii="仿宋" w:eastAsia="仿宋" w:hAnsi="仿宋" w:hint="eastAsia"/>
          <w:sz w:val="32"/>
          <w:szCs w:val="32"/>
        </w:rPr>
        <w:t>日前，将初步评价结果在新余房产信息网、新余市房</w:t>
      </w:r>
      <w:r w:rsidR="005042A0" w:rsidRPr="00B032A3">
        <w:rPr>
          <w:rFonts w:ascii="仿宋" w:eastAsia="仿宋" w:hAnsi="仿宋" w:hint="eastAsia"/>
          <w:sz w:val="32"/>
          <w:szCs w:val="32"/>
        </w:rPr>
        <w:t>地产业</w:t>
      </w:r>
      <w:r w:rsidRPr="00B032A3">
        <w:rPr>
          <w:rFonts w:ascii="仿宋" w:eastAsia="仿宋" w:hAnsi="仿宋" w:hint="eastAsia"/>
          <w:sz w:val="32"/>
          <w:szCs w:val="32"/>
        </w:rPr>
        <w:t>协</w:t>
      </w:r>
      <w:r w:rsidR="005042A0" w:rsidRPr="00B032A3">
        <w:rPr>
          <w:rFonts w:ascii="仿宋" w:eastAsia="仿宋" w:hAnsi="仿宋" w:hint="eastAsia"/>
          <w:sz w:val="32"/>
          <w:szCs w:val="32"/>
        </w:rPr>
        <w:t>会</w:t>
      </w:r>
      <w:r w:rsidRPr="00B032A3">
        <w:rPr>
          <w:rFonts w:ascii="仿宋" w:eastAsia="仿宋" w:hAnsi="仿宋" w:hint="eastAsia"/>
          <w:sz w:val="32"/>
          <w:szCs w:val="32"/>
        </w:rPr>
        <w:t>网站上公示。</w:t>
      </w:r>
    </w:p>
    <w:p w:rsidR="00DE3DEB" w:rsidRPr="00B032A3" w:rsidRDefault="00DE3DEB" w:rsidP="008E1787">
      <w:pPr>
        <w:pStyle w:val="a9"/>
        <w:shd w:val="clear" w:color="auto" w:fill="FFFFFF"/>
        <w:spacing w:before="0" w:beforeAutospacing="0" w:after="0" w:afterAutospacing="0" w:line="600" w:lineRule="exact"/>
        <w:ind w:firstLineChars="200" w:firstLine="640"/>
        <w:jc w:val="both"/>
        <w:rPr>
          <w:rFonts w:ascii="仿宋" w:eastAsia="仿宋" w:hAnsi="仿宋"/>
          <w:sz w:val="32"/>
          <w:szCs w:val="32"/>
        </w:rPr>
      </w:pPr>
      <w:r w:rsidRPr="00B032A3">
        <w:rPr>
          <w:rFonts w:ascii="仿宋" w:eastAsia="仿宋" w:hAnsi="仿宋" w:hint="eastAsia"/>
          <w:sz w:val="32"/>
          <w:szCs w:val="32"/>
        </w:rPr>
        <w:t>（四）公示10个工作日，</w:t>
      </w:r>
      <w:r w:rsidR="005042A0" w:rsidRPr="00B032A3">
        <w:rPr>
          <w:rFonts w:ascii="仿宋" w:eastAsia="仿宋" w:hAnsi="仿宋" w:hint="eastAsia"/>
          <w:sz w:val="32"/>
          <w:szCs w:val="32"/>
        </w:rPr>
        <w:t>评价结果</w:t>
      </w:r>
      <w:r w:rsidRPr="00B032A3">
        <w:rPr>
          <w:rFonts w:ascii="仿宋" w:eastAsia="仿宋" w:hAnsi="仿宋" w:hint="eastAsia"/>
          <w:sz w:val="32"/>
          <w:szCs w:val="32"/>
        </w:rPr>
        <w:t>无异议后录入信用系统</w:t>
      </w:r>
      <w:r w:rsidR="005042A0" w:rsidRPr="00B032A3">
        <w:rPr>
          <w:rFonts w:ascii="仿宋" w:eastAsia="仿宋" w:hAnsi="仿宋" w:hint="eastAsia"/>
          <w:sz w:val="32"/>
          <w:szCs w:val="32"/>
        </w:rPr>
        <w:t>。</w:t>
      </w:r>
    </w:p>
    <w:p w:rsidR="00B70B9E" w:rsidRPr="00B032A3" w:rsidRDefault="004865DF" w:rsidP="00B70B9E">
      <w:pPr>
        <w:spacing w:line="600" w:lineRule="exact"/>
        <w:ind w:firstLineChars="200" w:firstLine="640"/>
        <w:rPr>
          <w:rFonts w:ascii="仿宋" w:eastAsia="仿宋" w:hAnsi="仿宋" w:cs="宋体"/>
          <w:sz w:val="32"/>
          <w:szCs w:val="32"/>
        </w:rPr>
      </w:pPr>
      <w:r w:rsidRPr="00B032A3">
        <w:rPr>
          <w:rFonts w:ascii="仿宋" w:eastAsia="仿宋" w:hAnsi="仿宋" w:cs="宋体" w:hint="eastAsia"/>
          <w:sz w:val="32"/>
          <w:szCs w:val="32"/>
        </w:rPr>
        <w:t>特此通知</w:t>
      </w:r>
    </w:p>
    <w:p w:rsidR="005D2CB4" w:rsidRPr="00B032A3" w:rsidRDefault="0011740F" w:rsidP="005D2CB4">
      <w:pPr>
        <w:spacing w:line="600" w:lineRule="exact"/>
        <w:ind w:firstLineChars="200" w:firstLine="640"/>
        <w:rPr>
          <w:rFonts w:ascii="仿宋" w:eastAsia="仿宋" w:hAnsi="仿宋" w:cs="宋体"/>
          <w:sz w:val="32"/>
          <w:szCs w:val="32"/>
        </w:rPr>
      </w:pPr>
      <w:r w:rsidRPr="00B032A3">
        <w:rPr>
          <w:rFonts w:ascii="仿宋" w:eastAsia="仿宋" w:hAnsi="仿宋" w:cs="宋体" w:hint="eastAsia"/>
          <w:sz w:val="32"/>
          <w:szCs w:val="32"/>
        </w:rPr>
        <w:t>附件：1、</w:t>
      </w:r>
      <w:r w:rsidR="00A57110" w:rsidRPr="00B032A3">
        <w:rPr>
          <w:rFonts w:ascii="仿宋" w:eastAsia="仿宋" w:hAnsi="仿宋" w:cs="宋体" w:hint="eastAsia"/>
          <w:sz w:val="32"/>
          <w:szCs w:val="32"/>
        </w:rPr>
        <w:t>房地产开发企业诚信评价工作方案</w:t>
      </w:r>
    </w:p>
    <w:p w:rsidR="00B032A3" w:rsidRDefault="005D2CB4" w:rsidP="00B032A3">
      <w:pPr>
        <w:spacing w:line="600" w:lineRule="exact"/>
        <w:jc w:val="center"/>
        <w:textAlignment w:val="center"/>
        <w:rPr>
          <w:rFonts w:ascii="仿宋" w:eastAsia="仿宋" w:hAnsi="仿宋" w:cs="华文中宋"/>
          <w:color w:val="000000"/>
          <w:sz w:val="32"/>
          <w:szCs w:val="32"/>
        </w:rPr>
      </w:pPr>
      <w:r w:rsidRPr="00B032A3">
        <w:rPr>
          <w:rFonts w:ascii="仿宋" w:eastAsia="仿宋" w:hAnsi="仿宋" w:cs="宋体" w:hint="eastAsia"/>
          <w:sz w:val="32"/>
          <w:szCs w:val="32"/>
        </w:rPr>
        <w:t xml:space="preserve">      </w:t>
      </w:r>
      <w:r w:rsidR="00600982" w:rsidRPr="00B032A3">
        <w:rPr>
          <w:rFonts w:ascii="仿宋" w:eastAsia="仿宋" w:hAnsi="仿宋" w:cs="宋体" w:hint="eastAsia"/>
          <w:sz w:val="32"/>
          <w:szCs w:val="32"/>
        </w:rPr>
        <w:t xml:space="preserve">   </w:t>
      </w:r>
      <w:r w:rsidR="00B032A3">
        <w:rPr>
          <w:rFonts w:ascii="仿宋" w:eastAsia="仿宋" w:hAnsi="仿宋" w:cs="宋体" w:hint="eastAsia"/>
          <w:sz w:val="32"/>
          <w:szCs w:val="32"/>
        </w:rPr>
        <w:t xml:space="preserve"> </w:t>
      </w:r>
      <w:r w:rsidRPr="00B032A3">
        <w:rPr>
          <w:rFonts w:ascii="仿宋" w:eastAsia="仿宋" w:hAnsi="仿宋" w:cs="宋体" w:hint="eastAsia"/>
          <w:sz w:val="32"/>
          <w:szCs w:val="32"/>
        </w:rPr>
        <w:t xml:space="preserve"> </w:t>
      </w:r>
      <w:r w:rsidR="003509D5">
        <w:rPr>
          <w:rFonts w:ascii="仿宋" w:eastAsia="仿宋" w:hAnsi="仿宋" w:cs="宋体" w:hint="eastAsia"/>
          <w:sz w:val="32"/>
          <w:szCs w:val="32"/>
        </w:rPr>
        <w:t>2</w:t>
      </w:r>
      <w:r w:rsidR="00600982" w:rsidRPr="00B032A3">
        <w:rPr>
          <w:rFonts w:ascii="仿宋" w:eastAsia="仿宋" w:hAnsi="仿宋" w:cs="宋体" w:hint="eastAsia"/>
          <w:sz w:val="32"/>
          <w:szCs w:val="32"/>
        </w:rPr>
        <w:t>、《</w:t>
      </w:r>
      <w:r w:rsidR="00600982" w:rsidRPr="00B032A3">
        <w:rPr>
          <w:rFonts w:ascii="仿宋" w:eastAsia="仿宋" w:hAnsi="仿宋" w:cs="华文中宋" w:hint="eastAsia"/>
          <w:color w:val="000000"/>
          <w:sz w:val="32"/>
          <w:szCs w:val="32"/>
        </w:rPr>
        <w:t>房地产开发企业及从业人员诚信评价指标</w:t>
      </w:r>
    </w:p>
    <w:p w:rsidR="003509D5" w:rsidRPr="003509D5" w:rsidRDefault="003509D5" w:rsidP="003509D5">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       3</w:t>
      </w:r>
      <w:r w:rsidRPr="00B032A3">
        <w:rPr>
          <w:rFonts w:ascii="仿宋" w:eastAsia="仿宋" w:hAnsi="仿宋" w:cs="宋体" w:hint="eastAsia"/>
          <w:sz w:val="32"/>
          <w:szCs w:val="32"/>
        </w:rPr>
        <w:t>、《</w:t>
      </w:r>
      <w:r w:rsidRPr="00B032A3">
        <w:rPr>
          <w:rFonts w:ascii="仿宋" w:eastAsia="仿宋" w:hAnsi="仿宋" w:cstheme="minorEastAsia" w:hint="eastAsia"/>
          <w:sz w:val="32"/>
          <w:szCs w:val="32"/>
        </w:rPr>
        <w:t>新余市房地产开发企业信用评价</w:t>
      </w:r>
      <w:r w:rsidRPr="00B032A3">
        <w:rPr>
          <w:rFonts w:ascii="仿宋" w:eastAsia="仿宋" w:hAnsi="仿宋" w:cs="宋体" w:hint="eastAsia"/>
          <w:sz w:val="32"/>
          <w:szCs w:val="32"/>
        </w:rPr>
        <w:t>档案表》</w:t>
      </w:r>
    </w:p>
    <w:p w:rsidR="00B032A3" w:rsidRPr="00B032A3" w:rsidRDefault="00B032A3" w:rsidP="00B032A3">
      <w:pPr>
        <w:spacing w:line="600" w:lineRule="exact"/>
        <w:jc w:val="left"/>
        <w:textAlignment w:val="center"/>
        <w:rPr>
          <w:rFonts w:ascii="仿宋" w:eastAsia="仿宋" w:hAnsi="仿宋" w:cs="华文中宋"/>
          <w:color w:val="000000"/>
          <w:sz w:val="32"/>
          <w:szCs w:val="32"/>
        </w:rPr>
      </w:pPr>
      <w:r>
        <w:rPr>
          <w:rFonts w:ascii="仿宋" w:eastAsia="仿宋" w:hAnsi="仿宋" w:cs="宋体" w:hint="eastAsia"/>
          <w:sz w:val="32"/>
          <w:szCs w:val="32"/>
        </w:rPr>
        <w:t xml:space="preserve">           </w:t>
      </w:r>
      <w:r w:rsidR="00600982" w:rsidRPr="00B032A3">
        <w:rPr>
          <w:rFonts w:ascii="仿宋" w:eastAsia="仿宋" w:hAnsi="仿宋" w:cs="宋体" w:hint="eastAsia"/>
          <w:sz w:val="32"/>
          <w:szCs w:val="32"/>
        </w:rPr>
        <w:t>4</w:t>
      </w:r>
      <w:r w:rsidR="00600982" w:rsidRPr="00B032A3">
        <w:rPr>
          <w:rFonts w:ascii="仿宋_GB2312" w:eastAsia="仿宋_GB2312" w:hAnsi="仿宋" w:cs="宋体" w:hint="eastAsia"/>
          <w:sz w:val="32"/>
          <w:szCs w:val="32"/>
        </w:rPr>
        <w:t>、</w:t>
      </w:r>
      <w:r>
        <w:rPr>
          <w:rFonts w:ascii="仿宋_GB2312" w:eastAsia="仿宋_GB2312" w:hAnsi="仿宋" w:cs="宋体" w:hint="eastAsia"/>
          <w:sz w:val="32"/>
          <w:szCs w:val="32"/>
        </w:rPr>
        <w:t>《</w:t>
      </w:r>
      <w:r w:rsidRPr="00B032A3">
        <w:rPr>
          <w:rFonts w:ascii="仿宋" w:eastAsia="仿宋" w:hAnsi="仿宋" w:cs="黑体" w:hint="eastAsia"/>
          <w:bCs/>
          <w:color w:val="000000"/>
          <w:sz w:val="32"/>
          <w:szCs w:val="32"/>
        </w:rPr>
        <w:t>企业不良经营行为提报表</w:t>
      </w:r>
      <w:r>
        <w:rPr>
          <w:rFonts w:ascii="仿宋" w:eastAsia="仿宋" w:hAnsi="仿宋" w:cs="黑体" w:hint="eastAsia"/>
          <w:bCs/>
          <w:color w:val="000000"/>
          <w:sz w:val="32"/>
          <w:szCs w:val="32"/>
        </w:rPr>
        <w:t>》</w:t>
      </w:r>
    </w:p>
    <w:p w:rsidR="00535346" w:rsidRPr="00B032A3" w:rsidRDefault="00535346" w:rsidP="00FE78D7">
      <w:pPr>
        <w:spacing w:line="600" w:lineRule="exact"/>
        <w:ind w:firstLineChars="200" w:firstLine="640"/>
        <w:rPr>
          <w:rFonts w:ascii="仿宋" w:eastAsia="仿宋" w:hAnsi="仿宋" w:cs="宋体"/>
          <w:sz w:val="32"/>
          <w:szCs w:val="32"/>
        </w:rPr>
      </w:pPr>
    </w:p>
    <w:p w:rsidR="007D643E" w:rsidRPr="0065393E" w:rsidRDefault="006C2D69">
      <w:pPr>
        <w:pStyle w:val="10"/>
        <w:tabs>
          <w:tab w:val="left" w:pos="1980"/>
        </w:tabs>
        <w:adjustRightInd w:val="0"/>
        <w:snapToGrid w:val="0"/>
        <w:spacing w:line="560" w:lineRule="exact"/>
        <w:ind w:firstLine="640"/>
        <w:jc w:val="left"/>
        <w:rPr>
          <w:rFonts w:hAnsi="仿宋" w:cstheme="minorEastAsia"/>
        </w:rPr>
      </w:pPr>
      <w:r w:rsidRPr="0065393E">
        <w:rPr>
          <w:rFonts w:hAnsi="仿宋" w:cstheme="minorEastAsia" w:hint="eastAsia"/>
        </w:rPr>
        <w:t xml:space="preserve">         </w:t>
      </w:r>
    </w:p>
    <w:p w:rsidR="007D643E" w:rsidRPr="00464F7A" w:rsidRDefault="007D643E">
      <w:pPr>
        <w:pStyle w:val="10"/>
        <w:tabs>
          <w:tab w:val="left" w:pos="1980"/>
        </w:tabs>
        <w:adjustRightInd w:val="0"/>
        <w:snapToGrid w:val="0"/>
        <w:spacing w:line="560" w:lineRule="exact"/>
        <w:ind w:firstLine="640"/>
        <w:jc w:val="left"/>
        <w:rPr>
          <w:rFonts w:ascii="仿宋" w:eastAsia="仿宋" w:hAnsi="仿宋" w:cstheme="minorEastAsia"/>
        </w:rPr>
      </w:pPr>
    </w:p>
    <w:p w:rsidR="00AD7D9F" w:rsidRPr="00464F7A" w:rsidRDefault="00C00014" w:rsidP="0086703B">
      <w:pPr>
        <w:pStyle w:val="10"/>
        <w:tabs>
          <w:tab w:val="left" w:pos="1980"/>
        </w:tabs>
        <w:adjustRightInd w:val="0"/>
        <w:snapToGrid w:val="0"/>
        <w:spacing w:line="560" w:lineRule="exact"/>
        <w:ind w:firstLineChars="1450" w:firstLine="4640"/>
        <w:jc w:val="left"/>
        <w:rPr>
          <w:rFonts w:ascii="仿宋" w:eastAsia="仿宋" w:hAnsi="仿宋" w:cstheme="minorEastAsia"/>
        </w:rPr>
      </w:pPr>
      <w:r w:rsidRPr="00464F7A">
        <w:rPr>
          <w:rFonts w:ascii="仿宋" w:eastAsia="仿宋" w:hAnsi="仿宋" w:cstheme="minorEastAsia" w:hint="eastAsia"/>
        </w:rPr>
        <w:t>新余市房</w:t>
      </w:r>
      <w:r w:rsidR="00B20CA7" w:rsidRPr="00464F7A">
        <w:rPr>
          <w:rFonts w:ascii="仿宋" w:eastAsia="仿宋" w:hAnsi="仿宋" w:cstheme="minorEastAsia" w:hint="eastAsia"/>
        </w:rPr>
        <w:t>产</w:t>
      </w:r>
      <w:r w:rsidRPr="00464F7A">
        <w:rPr>
          <w:rFonts w:ascii="仿宋" w:eastAsia="仿宋" w:hAnsi="仿宋" w:cstheme="minorEastAsia" w:hint="eastAsia"/>
        </w:rPr>
        <w:t>管理局</w:t>
      </w:r>
    </w:p>
    <w:p w:rsidR="00AD7D9F" w:rsidRPr="00464F7A" w:rsidRDefault="00C00014" w:rsidP="0086703B">
      <w:pPr>
        <w:pStyle w:val="10"/>
        <w:tabs>
          <w:tab w:val="left" w:pos="1980"/>
        </w:tabs>
        <w:adjustRightInd w:val="0"/>
        <w:snapToGrid w:val="0"/>
        <w:spacing w:line="560" w:lineRule="exact"/>
        <w:ind w:firstLine="640"/>
        <w:jc w:val="left"/>
        <w:rPr>
          <w:rFonts w:ascii="仿宋" w:eastAsia="仿宋" w:hAnsi="仿宋" w:cstheme="minorEastAsia"/>
        </w:rPr>
      </w:pPr>
      <w:r w:rsidRPr="00464F7A">
        <w:rPr>
          <w:rFonts w:ascii="仿宋" w:eastAsia="仿宋" w:hAnsi="仿宋" w:cstheme="minorEastAsia" w:hint="eastAsia"/>
        </w:rPr>
        <w:t xml:space="preserve">                          </w:t>
      </w:r>
      <w:r w:rsidR="006C2D69" w:rsidRPr="00464F7A">
        <w:rPr>
          <w:rFonts w:ascii="仿宋" w:eastAsia="仿宋" w:hAnsi="仿宋" w:cstheme="minorEastAsia" w:hint="eastAsia"/>
        </w:rPr>
        <w:t>2019年</w:t>
      </w:r>
      <w:r w:rsidR="00CB6DDC" w:rsidRPr="00464F7A">
        <w:rPr>
          <w:rFonts w:ascii="仿宋" w:eastAsia="仿宋" w:hAnsi="仿宋" w:cstheme="minorEastAsia" w:hint="eastAsia"/>
        </w:rPr>
        <w:t>1</w:t>
      </w:r>
      <w:r w:rsidR="00047895" w:rsidRPr="00464F7A">
        <w:rPr>
          <w:rFonts w:ascii="仿宋" w:eastAsia="仿宋" w:hAnsi="仿宋" w:cstheme="minorEastAsia" w:hint="eastAsia"/>
        </w:rPr>
        <w:t>2</w:t>
      </w:r>
      <w:r w:rsidR="006C2D69" w:rsidRPr="00464F7A">
        <w:rPr>
          <w:rFonts w:ascii="仿宋" w:eastAsia="仿宋" w:hAnsi="仿宋" w:cstheme="minorEastAsia" w:hint="eastAsia"/>
        </w:rPr>
        <w:t>月</w:t>
      </w:r>
      <w:r w:rsidR="00120837" w:rsidRPr="003509D5">
        <w:rPr>
          <w:rFonts w:ascii="仿宋" w:eastAsia="仿宋" w:hAnsi="仿宋" w:cstheme="minorEastAsia" w:hint="eastAsia"/>
        </w:rPr>
        <w:t xml:space="preserve"> </w:t>
      </w:r>
      <w:r w:rsidR="00464F7A" w:rsidRPr="003509D5">
        <w:rPr>
          <w:rFonts w:ascii="仿宋" w:eastAsia="仿宋" w:hAnsi="仿宋" w:cstheme="minorEastAsia" w:hint="eastAsia"/>
        </w:rPr>
        <w:t>25</w:t>
      </w:r>
      <w:r w:rsidR="00120837" w:rsidRPr="003509D5">
        <w:rPr>
          <w:rFonts w:ascii="仿宋" w:eastAsia="仿宋" w:hAnsi="仿宋" w:cstheme="minorEastAsia" w:hint="eastAsia"/>
        </w:rPr>
        <w:t xml:space="preserve"> </w:t>
      </w:r>
      <w:r w:rsidR="006C2D69" w:rsidRPr="00464F7A">
        <w:rPr>
          <w:rFonts w:ascii="仿宋" w:eastAsia="仿宋" w:hAnsi="仿宋" w:cstheme="minorEastAsia" w:hint="eastAsia"/>
        </w:rPr>
        <w:t>日</w:t>
      </w:r>
    </w:p>
    <w:p w:rsidR="00283AAE" w:rsidRPr="00464F7A" w:rsidRDefault="00283AAE" w:rsidP="0086703B">
      <w:pPr>
        <w:pStyle w:val="10"/>
        <w:tabs>
          <w:tab w:val="left" w:pos="1980"/>
        </w:tabs>
        <w:adjustRightInd w:val="0"/>
        <w:snapToGrid w:val="0"/>
        <w:spacing w:line="560" w:lineRule="exact"/>
        <w:ind w:firstLine="640"/>
        <w:jc w:val="left"/>
        <w:rPr>
          <w:rFonts w:ascii="仿宋" w:eastAsia="仿宋" w:hAnsi="仿宋" w:cstheme="minorEastAsia"/>
        </w:rPr>
      </w:pPr>
    </w:p>
    <w:p w:rsidR="00283AAE" w:rsidRPr="00464F7A" w:rsidRDefault="00283AAE" w:rsidP="0086703B">
      <w:pPr>
        <w:pStyle w:val="10"/>
        <w:tabs>
          <w:tab w:val="left" w:pos="1980"/>
        </w:tabs>
        <w:adjustRightInd w:val="0"/>
        <w:snapToGrid w:val="0"/>
        <w:spacing w:line="560" w:lineRule="exact"/>
        <w:ind w:firstLine="640"/>
        <w:jc w:val="left"/>
        <w:rPr>
          <w:rFonts w:ascii="仿宋" w:eastAsia="仿宋" w:hAnsi="仿宋" w:cstheme="minorEastAsia"/>
        </w:rPr>
      </w:pPr>
    </w:p>
    <w:p w:rsidR="00283AAE" w:rsidRDefault="00283AAE" w:rsidP="0086703B">
      <w:pPr>
        <w:pStyle w:val="10"/>
        <w:tabs>
          <w:tab w:val="left" w:pos="1980"/>
        </w:tabs>
        <w:adjustRightInd w:val="0"/>
        <w:snapToGrid w:val="0"/>
        <w:spacing w:line="560" w:lineRule="exact"/>
        <w:ind w:firstLine="640"/>
        <w:jc w:val="left"/>
        <w:rPr>
          <w:rFonts w:ascii="仿宋" w:eastAsia="仿宋" w:hAnsi="仿宋" w:cstheme="minorEastAsia"/>
        </w:rPr>
      </w:pPr>
    </w:p>
    <w:p w:rsidR="00283AAE" w:rsidRDefault="00283AAE" w:rsidP="0086703B">
      <w:pPr>
        <w:pStyle w:val="10"/>
        <w:tabs>
          <w:tab w:val="left" w:pos="1980"/>
        </w:tabs>
        <w:adjustRightInd w:val="0"/>
        <w:snapToGrid w:val="0"/>
        <w:spacing w:line="560" w:lineRule="exact"/>
        <w:ind w:firstLine="640"/>
        <w:jc w:val="left"/>
        <w:rPr>
          <w:rFonts w:ascii="仿宋" w:eastAsia="仿宋" w:hAnsi="仿宋" w:cstheme="minorEastAsia"/>
        </w:rPr>
      </w:pPr>
    </w:p>
    <w:p w:rsidR="00283AAE" w:rsidRDefault="00283AAE" w:rsidP="0086703B">
      <w:pPr>
        <w:pStyle w:val="10"/>
        <w:tabs>
          <w:tab w:val="left" w:pos="1980"/>
        </w:tabs>
        <w:adjustRightInd w:val="0"/>
        <w:snapToGrid w:val="0"/>
        <w:spacing w:line="560" w:lineRule="exact"/>
        <w:ind w:firstLine="640"/>
        <w:jc w:val="left"/>
        <w:rPr>
          <w:rFonts w:ascii="仿宋" w:eastAsia="仿宋" w:hAnsi="仿宋" w:cstheme="minorEastAsia"/>
        </w:rPr>
      </w:pPr>
    </w:p>
    <w:p w:rsidR="00EC5C3F" w:rsidRDefault="00EC5C3F" w:rsidP="0086703B">
      <w:pPr>
        <w:pStyle w:val="10"/>
        <w:tabs>
          <w:tab w:val="left" w:pos="1980"/>
        </w:tabs>
        <w:adjustRightInd w:val="0"/>
        <w:snapToGrid w:val="0"/>
        <w:spacing w:line="560" w:lineRule="exact"/>
        <w:ind w:firstLine="640"/>
        <w:jc w:val="left"/>
        <w:rPr>
          <w:rFonts w:ascii="仿宋" w:eastAsia="仿宋" w:hAnsi="仿宋" w:cstheme="minorEastAsia"/>
        </w:rPr>
      </w:pPr>
    </w:p>
    <w:p w:rsidR="001F1A5E" w:rsidRDefault="001F1A5E" w:rsidP="0086703B">
      <w:pPr>
        <w:pStyle w:val="10"/>
        <w:tabs>
          <w:tab w:val="left" w:pos="1980"/>
        </w:tabs>
        <w:adjustRightInd w:val="0"/>
        <w:snapToGrid w:val="0"/>
        <w:spacing w:line="560" w:lineRule="exact"/>
        <w:ind w:firstLine="640"/>
        <w:jc w:val="left"/>
        <w:rPr>
          <w:rFonts w:ascii="仿宋" w:eastAsia="仿宋" w:hAnsi="仿宋" w:cstheme="minorEastAsia"/>
        </w:rPr>
      </w:pPr>
    </w:p>
    <w:p w:rsidR="00B70B9E" w:rsidRDefault="00B70B9E" w:rsidP="0086703B">
      <w:pPr>
        <w:pStyle w:val="10"/>
        <w:tabs>
          <w:tab w:val="left" w:pos="1980"/>
        </w:tabs>
        <w:adjustRightInd w:val="0"/>
        <w:snapToGrid w:val="0"/>
        <w:spacing w:line="560" w:lineRule="exact"/>
        <w:ind w:firstLine="640"/>
        <w:jc w:val="left"/>
        <w:rPr>
          <w:rFonts w:ascii="仿宋" w:eastAsia="仿宋" w:hAnsi="仿宋" w:cstheme="minorEastAsia"/>
        </w:rPr>
      </w:pPr>
    </w:p>
    <w:p w:rsidR="00FB07FD" w:rsidRPr="0047290D" w:rsidRDefault="00FB07FD" w:rsidP="00FB07FD">
      <w:pPr>
        <w:jc w:val="left"/>
        <w:rPr>
          <w:rFonts w:ascii="仿宋" w:eastAsia="仿宋" w:hAnsi="仿宋"/>
          <w:bCs/>
          <w:sz w:val="32"/>
          <w:szCs w:val="32"/>
        </w:rPr>
      </w:pPr>
      <w:r w:rsidRPr="0047290D">
        <w:rPr>
          <w:rFonts w:ascii="仿宋" w:eastAsia="仿宋" w:hAnsi="仿宋" w:cs="宋体" w:hint="eastAsia"/>
          <w:sz w:val="32"/>
          <w:szCs w:val="32"/>
        </w:rPr>
        <w:t>附件</w:t>
      </w:r>
      <w:r w:rsidRPr="0047290D">
        <w:rPr>
          <w:rFonts w:ascii="仿宋" w:eastAsia="仿宋" w:hAnsi="仿宋" w:cs="宋体"/>
          <w:sz w:val="32"/>
          <w:szCs w:val="32"/>
        </w:rPr>
        <w:t>1</w:t>
      </w:r>
    </w:p>
    <w:p w:rsidR="00784827" w:rsidRPr="001F1A5E" w:rsidRDefault="00784827" w:rsidP="001F1A5E">
      <w:pPr>
        <w:spacing w:line="600" w:lineRule="exact"/>
        <w:jc w:val="center"/>
        <w:rPr>
          <w:rFonts w:ascii="方正小标宋简体" w:eastAsia="方正小标宋简体" w:hAnsiTheme="minorEastAsia"/>
          <w:b/>
          <w:sz w:val="44"/>
          <w:szCs w:val="44"/>
        </w:rPr>
      </w:pPr>
      <w:r w:rsidRPr="001F1A5E">
        <w:rPr>
          <w:rFonts w:ascii="方正小标宋简体" w:eastAsia="方正小标宋简体" w:hAnsiTheme="minorEastAsia" w:hint="eastAsia"/>
          <w:b/>
          <w:sz w:val="44"/>
          <w:szCs w:val="44"/>
        </w:rPr>
        <w:t>房地产开发企业诚信评价工作方案</w:t>
      </w:r>
    </w:p>
    <w:p w:rsidR="00EC5C3F" w:rsidRDefault="00EC5C3F" w:rsidP="00EC5C3F">
      <w:pPr>
        <w:spacing w:line="600" w:lineRule="exact"/>
        <w:rPr>
          <w:rFonts w:ascii="仿宋" w:eastAsia="仿宋" w:hAnsi="仿宋"/>
          <w:sz w:val="32"/>
          <w:szCs w:val="32"/>
        </w:rPr>
      </w:pPr>
    </w:p>
    <w:p w:rsidR="00784827" w:rsidRPr="00EC5C3F" w:rsidRDefault="00EC5C3F" w:rsidP="00EC5C3F">
      <w:pPr>
        <w:spacing w:line="600" w:lineRule="exact"/>
        <w:ind w:firstLineChars="200" w:firstLine="640"/>
        <w:rPr>
          <w:rFonts w:ascii="黑体" w:eastAsia="黑体" w:hAnsi="黑体"/>
          <w:sz w:val="32"/>
          <w:szCs w:val="32"/>
        </w:rPr>
      </w:pPr>
      <w:r w:rsidRPr="00EC5C3F">
        <w:rPr>
          <w:rFonts w:ascii="黑体" w:eastAsia="黑体" w:hAnsi="黑体" w:hint="eastAsia"/>
          <w:sz w:val="32"/>
          <w:szCs w:val="32"/>
        </w:rPr>
        <w:t>一、</w:t>
      </w:r>
      <w:r w:rsidR="00784827" w:rsidRPr="00EC5C3F">
        <w:rPr>
          <w:rFonts w:ascii="黑体" w:eastAsia="黑体" w:hAnsi="黑体" w:hint="eastAsia"/>
          <w:sz w:val="32"/>
          <w:szCs w:val="32"/>
        </w:rPr>
        <w:t>目的</w:t>
      </w:r>
    </w:p>
    <w:p w:rsidR="00784827" w:rsidRPr="0047290D" w:rsidRDefault="00784827" w:rsidP="00EC5C3F">
      <w:pPr>
        <w:spacing w:line="600" w:lineRule="exact"/>
        <w:ind w:firstLineChars="200" w:firstLine="640"/>
        <w:rPr>
          <w:rFonts w:ascii="仿宋" w:eastAsia="仿宋" w:hAnsi="仿宋" w:cs="宋体"/>
          <w:sz w:val="32"/>
          <w:szCs w:val="32"/>
        </w:rPr>
      </w:pPr>
      <w:r w:rsidRPr="0047290D">
        <w:rPr>
          <w:rFonts w:ascii="仿宋" w:eastAsia="仿宋" w:hAnsi="仿宋" w:cs="宋体" w:hint="eastAsia"/>
          <w:sz w:val="32"/>
          <w:szCs w:val="32"/>
        </w:rPr>
        <w:t>为建立遵守诺言、实践成约的房地产开发行业诚信机制，加快新余房地产开发企业行业信用体系建设，保障当事人的合法权益，促进房地产市场持续健康发展和房地产信用经济的发展，</w:t>
      </w:r>
    </w:p>
    <w:p w:rsidR="00EC5C3F" w:rsidRDefault="00EC5C3F" w:rsidP="00EC5C3F">
      <w:pPr>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二、</w:t>
      </w:r>
      <w:r w:rsidR="00784827" w:rsidRPr="00EC5C3F">
        <w:rPr>
          <w:rFonts w:ascii="黑体" w:eastAsia="黑体" w:hAnsi="黑体" w:cs="宋体" w:hint="eastAsia"/>
          <w:sz w:val="32"/>
          <w:szCs w:val="32"/>
        </w:rPr>
        <w:t>依据</w:t>
      </w:r>
    </w:p>
    <w:p w:rsidR="00784827" w:rsidRPr="00EC5C3F" w:rsidRDefault="00784827" w:rsidP="00EC5C3F">
      <w:pPr>
        <w:spacing w:line="600" w:lineRule="exact"/>
        <w:ind w:firstLineChars="200" w:firstLine="640"/>
        <w:rPr>
          <w:rFonts w:ascii="黑体" w:eastAsia="黑体" w:hAnsi="黑体" w:cs="宋体"/>
          <w:sz w:val="32"/>
          <w:szCs w:val="32"/>
        </w:rPr>
      </w:pPr>
      <w:r w:rsidRPr="0047290D">
        <w:rPr>
          <w:rFonts w:ascii="仿宋" w:eastAsia="仿宋" w:hAnsi="仿宋" w:cs="宋体" w:hint="eastAsia"/>
          <w:sz w:val="32"/>
          <w:szCs w:val="32"/>
        </w:rPr>
        <w:t>1、《国务院关于建立完善守信联合激励和失信联合惩戒制度加快推进社会诚信建设的指导意见》（国发〔</w:t>
      </w:r>
      <w:r w:rsidRPr="0047290D">
        <w:rPr>
          <w:rFonts w:ascii="仿宋" w:eastAsia="仿宋" w:hAnsi="仿宋" w:cs="宋体"/>
          <w:sz w:val="32"/>
          <w:szCs w:val="32"/>
        </w:rPr>
        <w:t>2016</w:t>
      </w:r>
      <w:r w:rsidRPr="0047290D">
        <w:rPr>
          <w:rFonts w:ascii="仿宋" w:eastAsia="仿宋" w:hAnsi="仿宋" w:cs="宋体" w:hint="eastAsia"/>
          <w:sz w:val="32"/>
          <w:szCs w:val="32"/>
        </w:rPr>
        <w:t>〕</w:t>
      </w:r>
      <w:r w:rsidRPr="0047290D">
        <w:rPr>
          <w:rFonts w:ascii="仿宋" w:eastAsia="仿宋" w:hAnsi="仿宋" w:cs="宋体"/>
          <w:sz w:val="32"/>
          <w:szCs w:val="32"/>
        </w:rPr>
        <w:t>33</w:t>
      </w:r>
      <w:r w:rsidRPr="0047290D">
        <w:rPr>
          <w:rFonts w:ascii="仿宋" w:eastAsia="仿宋" w:hAnsi="仿宋" w:cs="宋体" w:hint="eastAsia"/>
          <w:sz w:val="32"/>
          <w:szCs w:val="32"/>
        </w:rPr>
        <w:t>号）；</w:t>
      </w:r>
    </w:p>
    <w:p w:rsidR="00784827" w:rsidRPr="0047290D" w:rsidRDefault="00784827" w:rsidP="00EC5C3F">
      <w:pPr>
        <w:spacing w:line="600" w:lineRule="exact"/>
        <w:ind w:firstLineChars="200" w:firstLine="640"/>
        <w:rPr>
          <w:rFonts w:ascii="仿宋" w:eastAsia="仿宋" w:hAnsi="仿宋" w:cs="宋体"/>
          <w:sz w:val="32"/>
          <w:szCs w:val="32"/>
        </w:rPr>
      </w:pPr>
      <w:r w:rsidRPr="0047290D">
        <w:rPr>
          <w:rFonts w:ascii="仿宋" w:eastAsia="仿宋" w:hAnsi="仿宋" w:cs="宋体" w:hint="eastAsia"/>
          <w:sz w:val="32"/>
          <w:szCs w:val="32"/>
        </w:rPr>
        <w:t>2、</w:t>
      </w:r>
      <w:r w:rsidRPr="0047290D">
        <w:rPr>
          <w:rFonts w:ascii="仿宋" w:eastAsia="仿宋" w:hAnsi="仿宋" w:cs="宋体"/>
          <w:sz w:val="32"/>
          <w:szCs w:val="32"/>
        </w:rPr>
        <w:t>31</w:t>
      </w:r>
      <w:r w:rsidRPr="0047290D">
        <w:rPr>
          <w:rFonts w:ascii="仿宋" w:eastAsia="仿宋" w:hAnsi="仿宋" w:cs="宋体" w:hint="eastAsia"/>
          <w:sz w:val="32"/>
          <w:szCs w:val="32"/>
        </w:rPr>
        <w:t>家部委和单位联合签署的《关于对房地产领域相关失信责任主体实施联合惩戒的合作备忘录》等有关文件精神。</w:t>
      </w:r>
    </w:p>
    <w:p w:rsidR="00784827" w:rsidRPr="00DA4632" w:rsidRDefault="00784827" w:rsidP="00EC5C3F">
      <w:pPr>
        <w:spacing w:line="600" w:lineRule="exact"/>
        <w:ind w:firstLineChars="200" w:firstLine="640"/>
        <w:rPr>
          <w:rFonts w:ascii="黑体" w:eastAsia="黑体" w:hAnsi="黑体" w:cs="宋体"/>
          <w:sz w:val="32"/>
          <w:szCs w:val="32"/>
        </w:rPr>
      </w:pPr>
      <w:r w:rsidRPr="00DA4632">
        <w:rPr>
          <w:rFonts w:ascii="黑体" w:eastAsia="黑体" w:hAnsi="黑体" w:cs="宋体" w:hint="eastAsia"/>
          <w:sz w:val="32"/>
          <w:szCs w:val="32"/>
        </w:rPr>
        <w:t>三、内容</w:t>
      </w:r>
    </w:p>
    <w:p w:rsidR="00784827" w:rsidRPr="0047290D" w:rsidRDefault="00784827" w:rsidP="00EC5C3F">
      <w:pPr>
        <w:spacing w:line="600" w:lineRule="exact"/>
        <w:ind w:firstLineChars="200" w:firstLine="640"/>
        <w:rPr>
          <w:rFonts w:ascii="仿宋" w:eastAsia="仿宋" w:hAnsi="仿宋" w:cs="宋体"/>
          <w:sz w:val="32"/>
          <w:szCs w:val="32"/>
        </w:rPr>
      </w:pPr>
      <w:r w:rsidRPr="0047290D">
        <w:rPr>
          <w:rFonts w:ascii="仿宋" w:eastAsia="仿宋" w:hAnsi="仿宋" w:cs="宋体" w:hint="eastAsia"/>
          <w:sz w:val="32"/>
          <w:szCs w:val="32"/>
        </w:rPr>
        <w:t>资质等级、办公环境、企业荣誉、工程质量、企业业绩、市场行为、社会责任、不良行为及违法、违规行为等。</w:t>
      </w:r>
    </w:p>
    <w:p w:rsidR="00784827" w:rsidRPr="00DA4632" w:rsidRDefault="00784827" w:rsidP="00EC5C3F">
      <w:pPr>
        <w:spacing w:line="600" w:lineRule="exact"/>
        <w:ind w:firstLineChars="200" w:firstLine="640"/>
        <w:rPr>
          <w:rFonts w:ascii="黑体" w:eastAsia="黑体" w:hAnsi="黑体" w:cs="宋体"/>
          <w:sz w:val="32"/>
          <w:szCs w:val="32"/>
        </w:rPr>
      </w:pPr>
      <w:r w:rsidRPr="00DA4632">
        <w:rPr>
          <w:rFonts w:ascii="黑体" w:eastAsia="黑体" w:hAnsi="黑体" w:cs="宋体" w:hint="eastAsia"/>
          <w:sz w:val="32"/>
          <w:szCs w:val="32"/>
        </w:rPr>
        <w:t>四、要求</w:t>
      </w:r>
    </w:p>
    <w:p w:rsidR="00784827" w:rsidRPr="0047290D" w:rsidRDefault="00784827" w:rsidP="00784827">
      <w:pPr>
        <w:pStyle w:val="a9"/>
        <w:shd w:val="clear" w:color="auto" w:fill="FFFFFF"/>
        <w:spacing w:before="0" w:beforeAutospacing="0" w:after="0" w:afterAutospacing="0" w:line="600" w:lineRule="exact"/>
        <w:ind w:firstLineChars="200" w:firstLine="640"/>
        <w:jc w:val="both"/>
        <w:rPr>
          <w:rStyle w:val="aa"/>
          <w:rFonts w:ascii="仿宋" w:eastAsia="仿宋" w:hAnsi="仿宋"/>
          <w:sz w:val="32"/>
          <w:szCs w:val="32"/>
        </w:rPr>
      </w:pPr>
      <w:r w:rsidRPr="0047290D">
        <w:rPr>
          <w:rFonts w:ascii="仿宋" w:eastAsia="仿宋" w:hAnsi="仿宋" w:hint="eastAsia"/>
          <w:sz w:val="32"/>
          <w:szCs w:val="32"/>
        </w:rPr>
        <w:t>1、信用档案实行计分制度</w:t>
      </w:r>
      <w:r w:rsidR="00EC5C3F">
        <w:rPr>
          <w:rFonts w:ascii="仿宋" w:eastAsia="仿宋" w:hAnsi="仿宋" w:hint="eastAsia"/>
          <w:sz w:val="32"/>
          <w:szCs w:val="32"/>
        </w:rPr>
        <w:t>，</w:t>
      </w:r>
      <w:r w:rsidRPr="0047290D">
        <w:rPr>
          <w:rFonts w:ascii="仿宋" w:eastAsia="仿宋" w:hAnsi="仿宋" w:hint="eastAsia"/>
          <w:sz w:val="32"/>
          <w:szCs w:val="32"/>
        </w:rPr>
        <w:t>以一年为一个统计周期。上一个统计周期的累计得分不计入下一个统计周期。</w:t>
      </w:r>
    </w:p>
    <w:p w:rsidR="00784827" w:rsidRPr="0047290D" w:rsidRDefault="00784827" w:rsidP="0047290D">
      <w:pPr>
        <w:pStyle w:val="a9"/>
        <w:shd w:val="clear" w:color="auto" w:fill="FFFFFF"/>
        <w:spacing w:before="0" w:beforeAutospacing="0" w:after="0" w:afterAutospacing="0" w:line="600" w:lineRule="exact"/>
        <w:ind w:firstLineChars="200" w:firstLine="643"/>
        <w:jc w:val="both"/>
        <w:rPr>
          <w:rFonts w:ascii="仿宋" w:eastAsia="仿宋" w:hAnsi="仿宋"/>
          <w:sz w:val="32"/>
          <w:szCs w:val="32"/>
        </w:rPr>
      </w:pPr>
      <w:r w:rsidRPr="0047290D">
        <w:rPr>
          <w:rStyle w:val="aa"/>
          <w:rFonts w:ascii="仿宋" w:eastAsia="仿宋" w:hAnsi="仿宋" w:hint="eastAsia"/>
          <w:sz w:val="32"/>
          <w:szCs w:val="32"/>
        </w:rPr>
        <w:lastRenderedPageBreak/>
        <w:t>2、</w:t>
      </w:r>
      <w:r w:rsidRPr="0047290D">
        <w:rPr>
          <w:rFonts w:ascii="仿宋" w:eastAsia="仿宋" w:hAnsi="仿宋" w:hint="eastAsia"/>
          <w:sz w:val="32"/>
          <w:szCs w:val="32"/>
        </w:rPr>
        <w:t>房地产开发企业信用档案基础分为</w:t>
      </w:r>
      <w:r w:rsidRPr="0047290D">
        <w:rPr>
          <w:rFonts w:ascii="仿宋" w:eastAsia="仿宋" w:hAnsi="仿宋"/>
          <w:sz w:val="32"/>
          <w:szCs w:val="32"/>
        </w:rPr>
        <w:t>100</w:t>
      </w:r>
      <w:r w:rsidRPr="0047290D">
        <w:rPr>
          <w:rFonts w:ascii="仿宋" w:eastAsia="仿宋" w:hAnsi="仿宋" w:hint="eastAsia"/>
          <w:sz w:val="32"/>
          <w:szCs w:val="32"/>
        </w:rPr>
        <w:t>分，信用等级分为诚信、良好、一般、不良、严重失信五个等级。</w:t>
      </w:r>
    </w:p>
    <w:p w:rsidR="00784827" w:rsidRPr="0047290D" w:rsidRDefault="00784827" w:rsidP="00784827">
      <w:pPr>
        <w:spacing w:line="600" w:lineRule="exact"/>
        <w:ind w:firstLineChars="200" w:firstLine="640"/>
        <w:rPr>
          <w:rFonts w:ascii="仿宋" w:eastAsia="仿宋" w:hAnsi="仿宋" w:cs="宋体"/>
          <w:sz w:val="32"/>
          <w:szCs w:val="32"/>
        </w:rPr>
      </w:pPr>
      <w:r w:rsidRPr="0047290D">
        <w:rPr>
          <w:rFonts w:ascii="仿宋" w:eastAsia="仿宋" w:hAnsi="仿宋" w:cs="宋体" w:hint="eastAsia"/>
          <w:sz w:val="32"/>
          <w:szCs w:val="32"/>
        </w:rPr>
        <w:t>（1）诚信信用等级评定标准：年度内有项目且无任何不良行为纪录且积分在</w:t>
      </w:r>
      <w:r w:rsidRPr="0047290D">
        <w:rPr>
          <w:rFonts w:ascii="仿宋" w:eastAsia="仿宋" w:hAnsi="仿宋" w:cs="宋体"/>
          <w:sz w:val="32"/>
          <w:szCs w:val="32"/>
        </w:rPr>
        <w:t>100</w:t>
      </w:r>
      <w:r w:rsidRPr="0047290D">
        <w:rPr>
          <w:rFonts w:ascii="仿宋" w:eastAsia="仿宋" w:hAnsi="仿宋" w:cs="宋体" w:hint="eastAsia"/>
          <w:sz w:val="32"/>
          <w:szCs w:val="32"/>
        </w:rPr>
        <w:t>分以上的房地产开发企业；</w:t>
      </w:r>
    </w:p>
    <w:p w:rsidR="00784827" w:rsidRPr="0047290D" w:rsidRDefault="00784827" w:rsidP="00784827">
      <w:pPr>
        <w:spacing w:line="600" w:lineRule="exact"/>
        <w:ind w:firstLineChars="200" w:firstLine="640"/>
        <w:rPr>
          <w:rFonts w:ascii="仿宋" w:eastAsia="仿宋" w:hAnsi="仿宋" w:cs="宋体"/>
          <w:sz w:val="32"/>
          <w:szCs w:val="32"/>
        </w:rPr>
      </w:pPr>
      <w:r w:rsidRPr="0047290D">
        <w:rPr>
          <w:rFonts w:ascii="仿宋" w:eastAsia="仿宋" w:hAnsi="仿宋" w:cs="宋体" w:hint="eastAsia"/>
          <w:sz w:val="32"/>
          <w:szCs w:val="32"/>
        </w:rPr>
        <w:t>（2）良好信用等级评定标准：行为纪录年度计分在</w:t>
      </w:r>
      <w:r w:rsidRPr="0047290D">
        <w:rPr>
          <w:rFonts w:ascii="仿宋" w:eastAsia="仿宋" w:hAnsi="仿宋" w:cs="宋体"/>
          <w:sz w:val="32"/>
          <w:szCs w:val="32"/>
        </w:rPr>
        <w:t>80-100</w:t>
      </w:r>
      <w:r w:rsidRPr="0047290D">
        <w:rPr>
          <w:rFonts w:ascii="仿宋" w:eastAsia="仿宋" w:hAnsi="仿宋" w:cs="宋体" w:hint="eastAsia"/>
          <w:sz w:val="32"/>
          <w:szCs w:val="32"/>
        </w:rPr>
        <w:t>分的房地产开发企业；</w:t>
      </w:r>
    </w:p>
    <w:p w:rsidR="00784827" w:rsidRPr="0047290D" w:rsidRDefault="00784827" w:rsidP="00784827">
      <w:pPr>
        <w:spacing w:line="600" w:lineRule="exact"/>
        <w:ind w:firstLineChars="200" w:firstLine="640"/>
        <w:rPr>
          <w:rFonts w:ascii="仿宋" w:eastAsia="仿宋" w:hAnsi="仿宋" w:cs="宋体"/>
          <w:sz w:val="32"/>
          <w:szCs w:val="32"/>
        </w:rPr>
      </w:pPr>
      <w:r w:rsidRPr="0047290D">
        <w:rPr>
          <w:rFonts w:ascii="仿宋" w:eastAsia="仿宋" w:hAnsi="仿宋" w:cs="宋体" w:hint="eastAsia"/>
          <w:sz w:val="32"/>
          <w:szCs w:val="32"/>
        </w:rPr>
        <w:t>（3）一般信用等级评定标准：行为纪录年度计分在</w:t>
      </w:r>
      <w:r w:rsidRPr="0047290D">
        <w:rPr>
          <w:rFonts w:ascii="仿宋" w:eastAsia="仿宋" w:hAnsi="仿宋" w:cs="宋体"/>
          <w:sz w:val="32"/>
          <w:szCs w:val="32"/>
        </w:rPr>
        <w:t>60-80</w:t>
      </w:r>
      <w:r w:rsidRPr="0047290D">
        <w:rPr>
          <w:rFonts w:ascii="仿宋" w:eastAsia="仿宋" w:hAnsi="仿宋" w:cs="宋体" w:hint="eastAsia"/>
          <w:sz w:val="32"/>
          <w:szCs w:val="32"/>
        </w:rPr>
        <w:t>分的房地产开发企业；</w:t>
      </w:r>
    </w:p>
    <w:p w:rsidR="00784827" w:rsidRPr="0047290D" w:rsidRDefault="00784827" w:rsidP="00784827">
      <w:pPr>
        <w:spacing w:line="600" w:lineRule="exact"/>
        <w:ind w:firstLineChars="200" w:firstLine="640"/>
        <w:rPr>
          <w:rFonts w:ascii="仿宋" w:eastAsia="仿宋" w:hAnsi="仿宋" w:cs="宋体"/>
          <w:sz w:val="32"/>
          <w:szCs w:val="32"/>
        </w:rPr>
      </w:pPr>
      <w:r w:rsidRPr="0047290D">
        <w:rPr>
          <w:rFonts w:ascii="仿宋" w:eastAsia="仿宋" w:hAnsi="仿宋" w:cs="宋体" w:hint="eastAsia"/>
          <w:sz w:val="32"/>
          <w:szCs w:val="32"/>
        </w:rPr>
        <w:t>（4）不良信用等级评定标准：行为纪录年度计分在</w:t>
      </w:r>
      <w:r w:rsidRPr="0047290D">
        <w:rPr>
          <w:rFonts w:ascii="仿宋" w:eastAsia="仿宋" w:hAnsi="仿宋" w:cs="宋体"/>
          <w:sz w:val="32"/>
          <w:szCs w:val="32"/>
        </w:rPr>
        <w:t>60</w:t>
      </w:r>
      <w:r w:rsidRPr="0047290D">
        <w:rPr>
          <w:rFonts w:ascii="仿宋" w:eastAsia="仿宋" w:hAnsi="仿宋" w:cs="宋体" w:hint="eastAsia"/>
          <w:sz w:val="32"/>
          <w:szCs w:val="32"/>
        </w:rPr>
        <w:t>分以下的房地产开发企业。</w:t>
      </w:r>
    </w:p>
    <w:p w:rsidR="00784827" w:rsidRPr="00DA4632" w:rsidRDefault="00784827" w:rsidP="00784827">
      <w:pPr>
        <w:pStyle w:val="a9"/>
        <w:shd w:val="clear" w:color="auto" w:fill="FFFFFF"/>
        <w:spacing w:before="0" w:beforeAutospacing="0" w:after="0" w:afterAutospacing="0" w:line="600" w:lineRule="exact"/>
        <w:ind w:firstLineChars="200" w:firstLine="640"/>
        <w:jc w:val="both"/>
        <w:rPr>
          <w:rFonts w:ascii="黑体" w:eastAsia="黑体" w:hAnsi="黑体"/>
          <w:sz w:val="32"/>
          <w:szCs w:val="32"/>
        </w:rPr>
      </w:pPr>
      <w:r w:rsidRPr="00DA4632">
        <w:rPr>
          <w:rFonts w:ascii="黑体" w:eastAsia="黑体" w:hAnsi="黑体" w:hint="eastAsia"/>
          <w:sz w:val="32"/>
          <w:szCs w:val="32"/>
        </w:rPr>
        <w:t>五、流程</w:t>
      </w:r>
    </w:p>
    <w:p w:rsidR="00784827" w:rsidRDefault="00784827" w:rsidP="00784827">
      <w:pPr>
        <w:pStyle w:val="a9"/>
        <w:shd w:val="clear" w:color="auto" w:fill="FFFFFF"/>
        <w:spacing w:before="0" w:beforeAutospacing="0" w:after="0" w:afterAutospacing="0" w:line="600" w:lineRule="exact"/>
        <w:ind w:firstLineChars="200" w:firstLine="640"/>
        <w:jc w:val="both"/>
        <w:rPr>
          <w:rFonts w:ascii="仿宋" w:eastAsia="仿宋" w:hAnsi="仿宋"/>
          <w:sz w:val="32"/>
          <w:szCs w:val="32"/>
        </w:rPr>
      </w:pPr>
      <w:r>
        <w:rPr>
          <w:rFonts w:ascii="黑体" w:eastAsia="黑体" w:hAnsi="黑体" w:hint="eastAsia"/>
          <w:sz w:val="32"/>
          <w:szCs w:val="32"/>
        </w:rPr>
        <w:t>1</w:t>
      </w:r>
      <w:r w:rsidRPr="000D7BCB">
        <w:rPr>
          <w:rFonts w:ascii="仿宋" w:eastAsia="仿宋" w:hAnsi="仿宋" w:hint="eastAsia"/>
          <w:sz w:val="32"/>
          <w:szCs w:val="32"/>
        </w:rPr>
        <w:t>、成立</w:t>
      </w:r>
      <w:r>
        <w:rPr>
          <w:rFonts w:ascii="仿宋" w:eastAsia="仿宋" w:hAnsi="仿宋" w:hint="eastAsia"/>
          <w:sz w:val="32"/>
          <w:szCs w:val="32"/>
        </w:rPr>
        <w:t>诚信评价</w:t>
      </w:r>
      <w:r w:rsidRPr="000D7BCB">
        <w:rPr>
          <w:rFonts w:ascii="仿宋" w:eastAsia="仿宋" w:hAnsi="仿宋" w:hint="eastAsia"/>
          <w:sz w:val="32"/>
          <w:szCs w:val="32"/>
        </w:rPr>
        <w:t>工作领导小组</w:t>
      </w:r>
    </w:p>
    <w:p w:rsidR="00784827" w:rsidRDefault="00784827" w:rsidP="00784827">
      <w:pPr>
        <w:pStyle w:val="a9"/>
        <w:shd w:val="clear" w:color="auto" w:fill="FFFFFF"/>
        <w:spacing w:before="0" w:beforeAutospacing="0" w:after="0" w:afterAutospacing="0" w:line="600" w:lineRule="exact"/>
        <w:ind w:firstLineChars="200" w:firstLine="640"/>
        <w:jc w:val="both"/>
        <w:rPr>
          <w:rFonts w:ascii="仿宋" w:eastAsia="仿宋" w:hAnsi="仿宋"/>
          <w:sz w:val="32"/>
          <w:szCs w:val="32"/>
        </w:rPr>
      </w:pPr>
      <w:r>
        <w:rPr>
          <w:rFonts w:ascii="仿宋" w:eastAsia="仿宋" w:hAnsi="仿宋" w:hint="eastAsia"/>
          <w:sz w:val="32"/>
          <w:szCs w:val="32"/>
        </w:rPr>
        <w:t>2、设置评价指标体系和诚信等级</w:t>
      </w:r>
    </w:p>
    <w:p w:rsidR="00784827" w:rsidRDefault="00784827" w:rsidP="00784827">
      <w:pPr>
        <w:pStyle w:val="a9"/>
        <w:shd w:val="clear" w:color="auto" w:fill="FFFFFF"/>
        <w:spacing w:before="0" w:beforeAutospacing="0" w:after="0" w:afterAutospacing="0" w:line="600" w:lineRule="exact"/>
        <w:ind w:firstLineChars="200" w:firstLine="640"/>
        <w:jc w:val="both"/>
        <w:rPr>
          <w:rFonts w:ascii="仿宋" w:eastAsia="仿宋" w:hAnsi="仿宋"/>
          <w:sz w:val="32"/>
          <w:szCs w:val="32"/>
        </w:rPr>
      </w:pPr>
      <w:r>
        <w:rPr>
          <w:rFonts w:ascii="仿宋" w:eastAsia="仿宋" w:hAnsi="仿宋" w:hint="eastAsia"/>
          <w:sz w:val="32"/>
          <w:szCs w:val="32"/>
        </w:rPr>
        <w:t>3、企业信息采集和审核</w:t>
      </w:r>
    </w:p>
    <w:p w:rsidR="00784827" w:rsidRDefault="00784827" w:rsidP="00784827">
      <w:pPr>
        <w:pStyle w:val="a9"/>
        <w:shd w:val="clear" w:color="auto" w:fill="FFFFFF"/>
        <w:spacing w:before="0" w:beforeAutospacing="0" w:after="0" w:afterAutospacing="0" w:line="600" w:lineRule="exact"/>
        <w:ind w:firstLineChars="200" w:firstLine="640"/>
        <w:jc w:val="both"/>
        <w:rPr>
          <w:rFonts w:ascii="仿宋" w:eastAsia="仿宋" w:hAnsi="仿宋"/>
          <w:sz w:val="32"/>
          <w:szCs w:val="32"/>
        </w:rPr>
      </w:pPr>
      <w:r>
        <w:rPr>
          <w:rFonts w:ascii="仿宋" w:eastAsia="仿宋" w:hAnsi="仿宋" w:hint="eastAsia"/>
          <w:sz w:val="32"/>
          <w:szCs w:val="32"/>
        </w:rPr>
        <w:t>4、审核确认采集的信息</w:t>
      </w:r>
    </w:p>
    <w:p w:rsidR="00784827" w:rsidRDefault="00784827" w:rsidP="00784827">
      <w:pPr>
        <w:pStyle w:val="a9"/>
        <w:shd w:val="clear" w:color="auto" w:fill="FFFFFF"/>
        <w:spacing w:before="0" w:beforeAutospacing="0" w:after="0" w:afterAutospacing="0" w:line="600" w:lineRule="exact"/>
        <w:ind w:firstLineChars="200" w:firstLine="640"/>
        <w:jc w:val="both"/>
        <w:rPr>
          <w:rFonts w:ascii="仿宋" w:eastAsia="仿宋" w:hAnsi="仿宋"/>
          <w:sz w:val="32"/>
          <w:szCs w:val="32"/>
        </w:rPr>
      </w:pPr>
      <w:r>
        <w:rPr>
          <w:rFonts w:ascii="仿宋" w:eastAsia="仿宋" w:hAnsi="仿宋" w:hint="eastAsia"/>
          <w:sz w:val="32"/>
          <w:szCs w:val="32"/>
        </w:rPr>
        <w:t>5、进行打分，评定诚信等级</w:t>
      </w:r>
    </w:p>
    <w:p w:rsidR="00283AAE" w:rsidRDefault="0042035B" w:rsidP="00784827">
      <w:pPr>
        <w:pStyle w:val="a9"/>
        <w:shd w:val="clear" w:color="auto" w:fill="FFFFFF"/>
        <w:spacing w:before="0" w:beforeAutospacing="0" w:after="0" w:afterAutospacing="0" w:line="600" w:lineRule="exact"/>
        <w:ind w:firstLineChars="200" w:firstLine="640"/>
        <w:jc w:val="both"/>
        <w:rPr>
          <w:rFonts w:ascii="仿宋" w:eastAsia="仿宋" w:hAnsi="仿宋"/>
          <w:sz w:val="32"/>
          <w:szCs w:val="32"/>
        </w:rPr>
      </w:pPr>
      <w:r>
        <w:rPr>
          <w:rFonts w:ascii="仿宋" w:eastAsia="仿宋" w:hAnsi="仿宋" w:hint="eastAsia"/>
          <w:sz w:val="32"/>
          <w:szCs w:val="32"/>
        </w:rPr>
        <w:t>6、</w:t>
      </w:r>
      <w:r w:rsidR="00C85266">
        <w:rPr>
          <w:rFonts w:ascii="仿宋" w:eastAsia="仿宋" w:hAnsi="仿宋" w:hint="eastAsia"/>
          <w:sz w:val="32"/>
          <w:szCs w:val="32"/>
        </w:rPr>
        <w:t>评价结果网上公示</w:t>
      </w:r>
    </w:p>
    <w:p w:rsidR="00283AAE" w:rsidRDefault="00283AAE" w:rsidP="00784827">
      <w:pPr>
        <w:pStyle w:val="a9"/>
        <w:shd w:val="clear" w:color="auto" w:fill="FFFFFF"/>
        <w:spacing w:before="0" w:beforeAutospacing="0" w:after="0" w:afterAutospacing="0" w:line="600" w:lineRule="exact"/>
        <w:ind w:firstLineChars="200" w:firstLine="640"/>
        <w:jc w:val="both"/>
        <w:rPr>
          <w:rFonts w:ascii="仿宋" w:eastAsia="仿宋" w:hAnsi="仿宋"/>
          <w:sz w:val="32"/>
          <w:szCs w:val="32"/>
        </w:rPr>
      </w:pPr>
    </w:p>
    <w:p w:rsidR="00283AAE" w:rsidRPr="000D7BCB" w:rsidRDefault="00283AAE" w:rsidP="00784827">
      <w:pPr>
        <w:pStyle w:val="a9"/>
        <w:shd w:val="clear" w:color="auto" w:fill="FFFFFF"/>
        <w:spacing w:before="0" w:beforeAutospacing="0" w:after="0" w:afterAutospacing="0" w:line="600" w:lineRule="exact"/>
        <w:ind w:firstLineChars="200" w:firstLine="640"/>
        <w:jc w:val="both"/>
        <w:rPr>
          <w:rFonts w:ascii="仿宋" w:eastAsia="仿宋" w:hAnsi="仿宋"/>
          <w:sz w:val="32"/>
          <w:szCs w:val="32"/>
        </w:rPr>
      </w:pPr>
    </w:p>
    <w:p w:rsidR="00784827" w:rsidRDefault="00784827" w:rsidP="00784827">
      <w:pPr>
        <w:spacing w:line="220" w:lineRule="atLeast"/>
      </w:pPr>
    </w:p>
    <w:p w:rsidR="00784827" w:rsidRDefault="00784827" w:rsidP="00784827">
      <w:pPr>
        <w:spacing w:line="220" w:lineRule="atLeast"/>
      </w:pPr>
    </w:p>
    <w:p w:rsidR="00784827" w:rsidRDefault="00784827" w:rsidP="00784827">
      <w:pPr>
        <w:spacing w:line="220" w:lineRule="atLeast"/>
      </w:pPr>
    </w:p>
    <w:p w:rsidR="00F009E5" w:rsidRDefault="00F009E5" w:rsidP="00784827">
      <w:pPr>
        <w:spacing w:line="220" w:lineRule="atLeast"/>
      </w:pPr>
    </w:p>
    <w:p w:rsidR="00F009E5" w:rsidRDefault="00F009E5" w:rsidP="00784827">
      <w:pPr>
        <w:spacing w:line="220" w:lineRule="atLeast"/>
      </w:pPr>
    </w:p>
    <w:p w:rsidR="00F009E5" w:rsidRDefault="00F009E5" w:rsidP="00784827">
      <w:pPr>
        <w:spacing w:line="220" w:lineRule="atLeast"/>
      </w:pPr>
    </w:p>
    <w:p w:rsidR="00F009E5" w:rsidRDefault="00F009E5" w:rsidP="00784827">
      <w:pPr>
        <w:spacing w:line="220" w:lineRule="atLeast"/>
      </w:pPr>
    </w:p>
    <w:p w:rsidR="00784827" w:rsidRDefault="00784827" w:rsidP="00784827">
      <w:pPr>
        <w:spacing w:line="220" w:lineRule="atLeast"/>
      </w:pPr>
    </w:p>
    <w:p w:rsidR="00F168C8" w:rsidRDefault="00F168C8" w:rsidP="00784827">
      <w:pPr>
        <w:spacing w:line="220" w:lineRule="atLeast"/>
      </w:pPr>
    </w:p>
    <w:p w:rsidR="00F168C8" w:rsidRDefault="00F168C8" w:rsidP="00784827">
      <w:pPr>
        <w:spacing w:line="220" w:lineRule="atLeast"/>
      </w:pPr>
    </w:p>
    <w:p w:rsidR="00F168C8" w:rsidRDefault="00F168C8" w:rsidP="00784827">
      <w:pPr>
        <w:spacing w:line="220" w:lineRule="atLeast"/>
      </w:pPr>
    </w:p>
    <w:p w:rsidR="00F168C8" w:rsidRPr="00F168C8" w:rsidRDefault="00F168C8" w:rsidP="00784827">
      <w:pPr>
        <w:spacing w:line="220" w:lineRule="atLeast"/>
      </w:pPr>
    </w:p>
    <w:p w:rsidR="00784827" w:rsidRPr="00F334D6" w:rsidRDefault="00F334D6" w:rsidP="00784827">
      <w:pPr>
        <w:spacing w:line="220" w:lineRule="atLeast"/>
        <w:rPr>
          <w:rFonts w:ascii="仿宋" w:eastAsia="仿宋" w:hAnsi="仿宋"/>
          <w:sz w:val="32"/>
          <w:szCs w:val="32"/>
        </w:rPr>
      </w:pPr>
      <w:r w:rsidRPr="00F334D6">
        <w:rPr>
          <w:rFonts w:ascii="仿宋" w:eastAsia="仿宋" w:hAnsi="仿宋" w:hint="eastAsia"/>
          <w:sz w:val="32"/>
          <w:szCs w:val="32"/>
        </w:rPr>
        <w:t>附件2</w:t>
      </w:r>
    </w:p>
    <w:tbl>
      <w:tblPr>
        <w:tblW w:w="9180" w:type="dxa"/>
        <w:tblInd w:w="15" w:type="dxa"/>
        <w:tblLayout w:type="fixed"/>
        <w:tblCellMar>
          <w:top w:w="15" w:type="dxa"/>
          <w:left w:w="15" w:type="dxa"/>
          <w:bottom w:w="15" w:type="dxa"/>
          <w:right w:w="15" w:type="dxa"/>
        </w:tblCellMar>
        <w:tblLook w:val="00A0"/>
      </w:tblPr>
      <w:tblGrid>
        <w:gridCol w:w="786"/>
        <w:gridCol w:w="1267"/>
        <w:gridCol w:w="383"/>
        <w:gridCol w:w="2100"/>
        <w:gridCol w:w="142"/>
        <w:gridCol w:w="709"/>
        <w:gridCol w:w="142"/>
        <w:gridCol w:w="692"/>
        <w:gridCol w:w="442"/>
        <w:gridCol w:w="1028"/>
        <w:gridCol w:w="247"/>
        <w:gridCol w:w="1242"/>
      </w:tblGrid>
      <w:tr w:rsidR="00784827" w:rsidRPr="00AD533C" w:rsidTr="00DC408E">
        <w:trPr>
          <w:trHeight w:val="1828"/>
        </w:trPr>
        <w:tc>
          <w:tcPr>
            <w:tcW w:w="9180" w:type="dxa"/>
            <w:gridSpan w:val="12"/>
            <w:vAlign w:val="center"/>
          </w:tcPr>
          <w:p w:rsidR="001F1A5E" w:rsidRDefault="00784827" w:rsidP="001F1A5E">
            <w:pPr>
              <w:spacing w:line="600" w:lineRule="exact"/>
              <w:jc w:val="center"/>
              <w:textAlignment w:val="center"/>
              <w:rPr>
                <w:rFonts w:ascii="方正小标宋简体" w:eastAsia="方正小标宋简体" w:hAnsi="仿宋" w:cs="华文中宋"/>
                <w:color w:val="000000"/>
                <w:sz w:val="44"/>
                <w:szCs w:val="44"/>
              </w:rPr>
            </w:pPr>
            <w:r w:rsidRPr="00D13E9E">
              <w:rPr>
                <w:rFonts w:ascii="方正小标宋简体" w:eastAsia="方正小标宋简体" w:hAnsi="仿宋" w:cs="华文中宋" w:hint="eastAsia"/>
                <w:color w:val="000000"/>
                <w:sz w:val="44"/>
                <w:szCs w:val="44"/>
              </w:rPr>
              <w:t>房地产开发企业及从业人员诚信评价指标</w:t>
            </w:r>
          </w:p>
          <w:p w:rsidR="00784827" w:rsidRPr="001F1A5E" w:rsidRDefault="00784827" w:rsidP="001F1A5E">
            <w:pPr>
              <w:spacing w:line="600" w:lineRule="exact"/>
              <w:jc w:val="center"/>
              <w:textAlignment w:val="center"/>
              <w:rPr>
                <w:rFonts w:ascii="方正小标宋简体" w:eastAsia="方正小标宋简体" w:hAnsi="仿宋" w:cs="华文中宋"/>
                <w:color w:val="000000"/>
                <w:sz w:val="44"/>
                <w:szCs w:val="44"/>
              </w:rPr>
            </w:pPr>
            <w:r w:rsidRPr="00C02BFB">
              <w:rPr>
                <w:rFonts w:ascii="仿宋" w:eastAsia="仿宋" w:hAnsi="仿宋" w:cs="华文中宋"/>
                <w:color w:val="000000"/>
                <w:sz w:val="32"/>
                <w:szCs w:val="32"/>
              </w:rPr>
              <w:t>(</w:t>
            </w:r>
            <w:r w:rsidRPr="00C02BFB">
              <w:rPr>
                <w:rFonts w:ascii="仿宋" w:eastAsia="仿宋" w:hAnsi="仿宋" w:cs="华文中宋" w:hint="eastAsia"/>
                <w:color w:val="000000"/>
                <w:sz w:val="32"/>
                <w:szCs w:val="32"/>
              </w:rPr>
              <w:t>共</w:t>
            </w:r>
            <w:r>
              <w:rPr>
                <w:rFonts w:ascii="仿宋" w:eastAsia="仿宋" w:hAnsi="仿宋" w:cs="华文中宋"/>
                <w:color w:val="000000"/>
                <w:sz w:val="32"/>
                <w:szCs w:val="32"/>
              </w:rPr>
              <w:t>5</w:t>
            </w:r>
            <w:r>
              <w:rPr>
                <w:rFonts w:ascii="仿宋" w:eastAsia="仿宋" w:hAnsi="仿宋" w:cs="华文中宋" w:hint="eastAsia"/>
                <w:color w:val="000000"/>
                <w:sz w:val="32"/>
                <w:szCs w:val="32"/>
              </w:rPr>
              <w:t>8</w:t>
            </w:r>
            <w:r w:rsidRPr="00C02BFB">
              <w:rPr>
                <w:rFonts w:ascii="仿宋" w:eastAsia="仿宋" w:hAnsi="仿宋" w:cs="华文中宋" w:hint="eastAsia"/>
                <w:color w:val="000000"/>
                <w:sz w:val="32"/>
                <w:szCs w:val="32"/>
              </w:rPr>
              <w:t>项</w:t>
            </w:r>
            <w:r w:rsidRPr="00C02BFB">
              <w:rPr>
                <w:rFonts w:ascii="仿宋" w:eastAsia="仿宋" w:hAnsi="仿宋" w:cs="华文中宋"/>
                <w:color w:val="000000"/>
                <w:sz w:val="32"/>
                <w:szCs w:val="32"/>
              </w:rPr>
              <w:t>)</w:t>
            </w:r>
          </w:p>
        </w:tc>
      </w:tr>
      <w:tr w:rsidR="00784827" w:rsidRPr="00AD533C" w:rsidTr="00DC408E">
        <w:trPr>
          <w:trHeight w:val="474"/>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序号</w:t>
            </w:r>
          </w:p>
        </w:tc>
        <w:tc>
          <w:tcPr>
            <w:tcW w:w="3750" w:type="dxa"/>
            <w:gridSpan w:val="3"/>
            <w:vMerge w:val="restart"/>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信用信息内容</w:t>
            </w:r>
          </w:p>
        </w:tc>
        <w:tc>
          <w:tcPr>
            <w:tcW w:w="2127" w:type="dxa"/>
            <w:gridSpan w:val="5"/>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记分标准（分）</w:t>
            </w:r>
          </w:p>
        </w:tc>
        <w:tc>
          <w:tcPr>
            <w:tcW w:w="2517" w:type="dxa"/>
            <w:gridSpan w:val="3"/>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得</w:t>
            </w:r>
            <w:r>
              <w:rPr>
                <w:rFonts w:ascii="仿宋_GB2312" w:eastAsia="仿宋_GB2312" w:hAnsi="宋体" w:cs="仿宋_GB2312"/>
                <w:color w:val="000000"/>
                <w:sz w:val="24"/>
              </w:rPr>
              <w:t xml:space="preserve">  </w:t>
            </w:r>
            <w:r>
              <w:rPr>
                <w:rFonts w:ascii="仿宋_GB2312" w:eastAsia="仿宋_GB2312" w:hAnsi="宋体" w:cs="仿宋_GB2312" w:hint="eastAsia"/>
                <w:color w:val="000000"/>
                <w:sz w:val="24"/>
              </w:rPr>
              <w:t>分</w:t>
            </w:r>
          </w:p>
        </w:tc>
      </w:tr>
      <w:tr w:rsidR="00784827" w:rsidRPr="00AD533C" w:rsidTr="00DC408E">
        <w:trPr>
          <w:trHeight w:val="368"/>
        </w:trPr>
        <w:tc>
          <w:tcPr>
            <w:tcW w:w="786" w:type="dxa"/>
            <w:vMerge/>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3750" w:type="dxa"/>
            <w:gridSpan w:val="3"/>
            <w:vMerge/>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企业</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从业人员</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企业</w:t>
            </w:r>
          </w:p>
        </w:tc>
        <w:tc>
          <w:tcPr>
            <w:tcW w:w="1242"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从业人员</w:t>
            </w:r>
          </w:p>
        </w:tc>
      </w:tr>
      <w:tr w:rsidR="00784827" w:rsidRPr="00AD533C" w:rsidTr="00DC408E">
        <w:trPr>
          <w:trHeight w:val="360"/>
        </w:trPr>
        <w:tc>
          <w:tcPr>
            <w:tcW w:w="9180" w:type="dxa"/>
            <w:gridSpan w:val="1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一、得分信息（年）</w:t>
            </w:r>
          </w:p>
        </w:tc>
      </w:tr>
      <w:tr w:rsidR="00784827" w:rsidRPr="00AD533C" w:rsidTr="00DC408E">
        <w:trPr>
          <w:trHeight w:val="38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w:t>
            </w:r>
          </w:p>
        </w:tc>
        <w:tc>
          <w:tcPr>
            <w:tcW w:w="5877" w:type="dxa"/>
            <w:gridSpan w:val="8"/>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本年度最终得分</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389"/>
        </w:trPr>
        <w:tc>
          <w:tcPr>
            <w:tcW w:w="9180" w:type="dxa"/>
            <w:gridSpan w:val="1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二、良好信息（加分项）</w:t>
            </w:r>
          </w:p>
        </w:tc>
      </w:tr>
      <w:tr w:rsidR="00784827" w:rsidRPr="00AD533C" w:rsidTr="00DC408E">
        <w:trPr>
          <w:trHeight w:val="695"/>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获得国家级政府部门或房地产行业协会表彰奖励的</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rPr>
                <w:rFonts w:ascii="仿宋_GB2312" w:eastAsia="仿宋_GB2312" w:hAnsi="宋体" w:cs="仿宋_GB2312"/>
                <w:color w:val="000000"/>
                <w:szCs w:val="21"/>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67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获得省级政府部门或房地产行业协会表彰奖励的</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rPr>
                <w:rFonts w:ascii="仿宋_GB2312" w:eastAsia="仿宋_GB2312" w:hAnsi="宋体" w:cs="仿宋_GB2312"/>
                <w:color w:val="000000"/>
                <w:szCs w:val="21"/>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535"/>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3</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获得市级政府部门或房地产行业协会表彰奖励的</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rPr>
                <w:rFonts w:ascii="仿宋_GB2312" w:eastAsia="仿宋_GB2312" w:hAnsi="宋体" w:cs="仿宋_GB2312"/>
                <w:color w:val="000000"/>
                <w:szCs w:val="21"/>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1282"/>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4</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积极参加本行业各类会议和行业活动，为本行业组织政策、标准的制定工作和为行业的发展提出合理化建议和意见的</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rPr>
                <w:rFonts w:ascii="仿宋_GB2312" w:eastAsia="仿宋_GB2312" w:hAnsi="宋体" w:cs="仿宋_GB2312"/>
                <w:color w:val="000000"/>
                <w:szCs w:val="21"/>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283AAE">
        <w:trPr>
          <w:trHeight w:val="1855"/>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5</w:t>
            </w:r>
          </w:p>
        </w:tc>
        <w:tc>
          <w:tcPr>
            <w:tcW w:w="3892" w:type="dxa"/>
            <w:gridSpan w:val="4"/>
            <w:tcBorders>
              <w:top w:val="single" w:sz="4" w:space="0" w:color="000000"/>
              <w:left w:val="single" w:sz="4" w:space="0" w:color="000000"/>
              <w:bottom w:val="single" w:sz="4" w:space="0" w:color="auto"/>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积极捐助各项社会公益事业的，每</w:t>
            </w:r>
            <w:r>
              <w:rPr>
                <w:rFonts w:ascii="仿宋_GB2312" w:eastAsia="仿宋_GB2312" w:hAnsi="宋体" w:cs="仿宋_GB2312"/>
                <w:color w:val="000000"/>
                <w:sz w:val="24"/>
              </w:rPr>
              <w:t>5</w:t>
            </w:r>
            <w:r>
              <w:rPr>
                <w:rFonts w:ascii="仿宋_GB2312" w:eastAsia="仿宋_GB2312" w:hAnsi="宋体" w:cs="仿宋_GB2312" w:hint="eastAsia"/>
                <w:color w:val="000000"/>
                <w:sz w:val="24"/>
              </w:rPr>
              <w:t>万元折算</w:t>
            </w:r>
            <w:r>
              <w:rPr>
                <w:rFonts w:ascii="仿宋_GB2312" w:eastAsia="仿宋_GB2312" w:hAnsi="宋体" w:cs="仿宋_GB2312"/>
                <w:color w:val="000000"/>
                <w:sz w:val="24"/>
              </w:rPr>
              <w:t>1</w:t>
            </w:r>
            <w:r>
              <w:rPr>
                <w:rFonts w:ascii="仿宋_GB2312" w:eastAsia="仿宋_GB2312" w:hAnsi="宋体" w:cs="仿宋_GB2312" w:hint="eastAsia"/>
                <w:color w:val="000000"/>
                <w:sz w:val="24"/>
              </w:rPr>
              <w:t>分</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rPr>
                <w:rFonts w:ascii="仿宋_GB2312" w:eastAsia="仿宋_GB2312" w:hAnsi="宋体" w:cs="仿宋_GB2312"/>
                <w:color w:val="000000"/>
                <w:szCs w:val="21"/>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352"/>
        </w:trPr>
        <w:tc>
          <w:tcPr>
            <w:tcW w:w="786" w:type="dxa"/>
            <w:vMerge w:val="restart"/>
            <w:tcBorders>
              <w:top w:val="single" w:sz="4" w:space="0" w:color="000000"/>
              <w:left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6</w:t>
            </w:r>
          </w:p>
        </w:tc>
        <w:tc>
          <w:tcPr>
            <w:tcW w:w="1267" w:type="dxa"/>
            <w:vMerge w:val="restart"/>
            <w:tcBorders>
              <w:top w:val="single" w:sz="4" w:space="0" w:color="000000"/>
              <w:left w:val="single" w:sz="4" w:space="0" w:color="000000"/>
              <w:right w:val="single" w:sz="4" w:space="0" w:color="auto"/>
            </w:tcBorders>
            <w:vAlign w:val="center"/>
          </w:tcPr>
          <w:p w:rsidR="00784827" w:rsidRDefault="00784827" w:rsidP="00DC408E">
            <w:pPr>
              <w:textAlignment w:val="center"/>
              <w:rPr>
                <w:rFonts w:ascii="仿宋_GB2312" w:eastAsia="仿宋_GB2312" w:hAnsi="宋体" w:cs="仿宋_GB2312"/>
                <w:color w:val="000000"/>
                <w:sz w:val="24"/>
              </w:rPr>
            </w:pPr>
            <w:r w:rsidRPr="00D205D9">
              <w:rPr>
                <w:rFonts w:ascii="仿宋_GB2312" w:eastAsia="仿宋_GB2312" w:hAnsi="宋体" w:cs="仿宋_GB2312" w:hint="eastAsia"/>
                <w:color w:val="000000"/>
                <w:sz w:val="24"/>
              </w:rPr>
              <w:t>资质等级</w:t>
            </w:r>
          </w:p>
        </w:tc>
        <w:tc>
          <w:tcPr>
            <w:tcW w:w="2625" w:type="dxa"/>
            <w:gridSpan w:val="3"/>
            <w:tcBorders>
              <w:top w:val="single" w:sz="4" w:space="0" w:color="000000"/>
              <w:left w:val="single" w:sz="4" w:space="0" w:color="auto"/>
              <w:bottom w:val="single" w:sz="4" w:space="0" w:color="auto"/>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一级</w:t>
            </w:r>
          </w:p>
        </w:tc>
        <w:tc>
          <w:tcPr>
            <w:tcW w:w="851" w:type="dxa"/>
            <w:gridSpan w:val="2"/>
            <w:tcBorders>
              <w:top w:val="single" w:sz="4" w:space="0" w:color="000000"/>
              <w:left w:val="single" w:sz="4" w:space="0" w:color="000000"/>
              <w:bottom w:val="single" w:sz="4" w:space="0" w:color="auto"/>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15</w:t>
            </w:r>
          </w:p>
        </w:tc>
        <w:tc>
          <w:tcPr>
            <w:tcW w:w="1134" w:type="dxa"/>
            <w:gridSpan w:val="2"/>
            <w:vMerge w:val="restart"/>
            <w:tcBorders>
              <w:top w:val="single" w:sz="4" w:space="0" w:color="000000"/>
              <w:left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p>
        </w:tc>
        <w:tc>
          <w:tcPr>
            <w:tcW w:w="1275" w:type="dxa"/>
            <w:gridSpan w:val="2"/>
            <w:vMerge w:val="restart"/>
            <w:tcBorders>
              <w:top w:val="single" w:sz="4" w:space="0" w:color="000000"/>
              <w:left w:val="single" w:sz="4" w:space="0" w:color="000000"/>
              <w:right w:val="single" w:sz="4" w:space="0" w:color="000000"/>
            </w:tcBorders>
            <w:vAlign w:val="center"/>
          </w:tcPr>
          <w:p w:rsidR="00784827" w:rsidRDefault="00784827" w:rsidP="00DC408E">
            <w:pPr>
              <w:rPr>
                <w:rFonts w:ascii="仿宋_GB2312" w:eastAsia="仿宋_GB2312" w:hAnsi="宋体" w:cs="仿宋_GB2312"/>
                <w:color w:val="000000"/>
                <w:szCs w:val="21"/>
              </w:rPr>
            </w:pPr>
          </w:p>
        </w:tc>
        <w:tc>
          <w:tcPr>
            <w:tcW w:w="1242" w:type="dxa"/>
            <w:vMerge w:val="restart"/>
            <w:tcBorders>
              <w:top w:val="single" w:sz="4" w:space="0" w:color="000000"/>
              <w:left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360"/>
        </w:trPr>
        <w:tc>
          <w:tcPr>
            <w:tcW w:w="786" w:type="dxa"/>
            <w:vMerge/>
            <w:tcBorders>
              <w:top w:val="single" w:sz="4" w:space="0" w:color="000000"/>
              <w:left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p>
        </w:tc>
        <w:tc>
          <w:tcPr>
            <w:tcW w:w="1267" w:type="dxa"/>
            <w:vMerge/>
            <w:tcBorders>
              <w:top w:val="single" w:sz="4" w:space="0" w:color="000000"/>
              <w:left w:val="single" w:sz="4" w:space="0" w:color="000000"/>
              <w:right w:val="single" w:sz="4" w:space="0" w:color="auto"/>
            </w:tcBorders>
            <w:vAlign w:val="center"/>
          </w:tcPr>
          <w:p w:rsidR="00784827" w:rsidRPr="00D205D9" w:rsidRDefault="00784827" w:rsidP="00DC408E">
            <w:pPr>
              <w:textAlignment w:val="center"/>
              <w:rPr>
                <w:rFonts w:ascii="仿宋_GB2312" w:eastAsia="仿宋_GB2312" w:hAnsi="宋体" w:cs="仿宋_GB2312"/>
                <w:color w:val="000000"/>
                <w:sz w:val="24"/>
              </w:rPr>
            </w:pPr>
          </w:p>
        </w:tc>
        <w:tc>
          <w:tcPr>
            <w:tcW w:w="2625" w:type="dxa"/>
            <w:gridSpan w:val="3"/>
            <w:tcBorders>
              <w:top w:val="single" w:sz="4" w:space="0" w:color="auto"/>
              <w:left w:val="single" w:sz="4" w:space="0" w:color="auto"/>
              <w:bottom w:val="single" w:sz="4" w:space="0" w:color="auto"/>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二级</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10</w:t>
            </w:r>
          </w:p>
        </w:tc>
        <w:tc>
          <w:tcPr>
            <w:tcW w:w="1134" w:type="dxa"/>
            <w:gridSpan w:val="2"/>
            <w:vMerge/>
            <w:tcBorders>
              <w:top w:val="single" w:sz="4" w:space="0" w:color="000000"/>
              <w:left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p>
        </w:tc>
        <w:tc>
          <w:tcPr>
            <w:tcW w:w="1275" w:type="dxa"/>
            <w:gridSpan w:val="2"/>
            <w:vMerge/>
            <w:tcBorders>
              <w:top w:val="single" w:sz="4" w:space="0" w:color="000000"/>
              <w:left w:val="single" w:sz="4" w:space="0" w:color="000000"/>
              <w:right w:val="single" w:sz="4" w:space="0" w:color="000000"/>
            </w:tcBorders>
            <w:vAlign w:val="center"/>
          </w:tcPr>
          <w:p w:rsidR="00784827" w:rsidRDefault="00784827" w:rsidP="00DC408E">
            <w:pPr>
              <w:rPr>
                <w:rFonts w:ascii="仿宋_GB2312" w:eastAsia="仿宋_GB2312" w:hAnsi="宋体" w:cs="仿宋_GB2312"/>
                <w:color w:val="000000"/>
                <w:szCs w:val="21"/>
              </w:rPr>
            </w:pPr>
          </w:p>
        </w:tc>
        <w:tc>
          <w:tcPr>
            <w:tcW w:w="1242" w:type="dxa"/>
            <w:vMerge/>
            <w:tcBorders>
              <w:top w:val="single" w:sz="4" w:space="0" w:color="000000"/>
              <w:left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300"/>
        </w:trPr>
        <w:tc>
          <w:tcPr>
            <w:tcW w:w="786" w:type="dxa"/>
            <w:vMerge/>
            <w:tcBorders>
              <w:top w:val="single" w:sz="4" w:space="0" w:color="000000"/>
              <w:left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p>
        </w:tc>
        <w:tc>
          <w:tcPr>
            <w:tcW w:w="1267" w:type="dxa"/>
            <w:vMerge/>
            <w:tcBorders>
              <w:top w:val="single" w:sz="4" w:space="0" w:color="000000"/>
              <w:left w:val="single" w:sz="4" w:space="0" w:color="000000"/>
              <w:right w:val="single" w:sz="4" w:space="0" w:color="auto"/>
            </w:tcBorders>
            <w:vAlign w:val="center"/>
          </w:tcPr>
          <w:p w:rsidR="00784827" w:rsidRPr="00D205D9" w:rsidRDefault="00784827" w:rsidP="00DC408E">
            <w:pPr>
              <w:textAlignment w:val="center"/>
              <w:rPr>
                <w:rFonts w:ascii="仿宋_GB2312" w:eastAsia="仿宋_GB2312" w:hAnsi="宋体" w:cs="仿宋_GB2312"/>
                <w:color w:val="000000"/>
                <w:sz w:val="24"/>
              </w:rPr>
            </w:pPr>
          </w:p>
        </w:tc>
        <w:tc>
          <w:tcPr>
            <w:tcW w:w="2625" w:type="dxa"/>
            <w:gridSpan w:val="3"/>
            <w:tcBorders>
              <w:top w:val="single" w:sz="4" w:space="0" w:color="auto"/>
              <w:left w:val="single" w:sz="4" w:space="0" w:color="auto"/>
              <w:bottom w:val="single" w:sz="4" w:space="0" w:color="auto"/>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三级</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5</w:t>
            </w:r>
          </w:p>
        </w:tc>
        <w:tc>
          <w:tcPr>
            <w:tcW w:w="1134" w:type="dxa"/>
            <w:gridSpan w:val="2"/>
            <w:vMerge/>
            <w:tcBorders>
              <w:top w:val="single" w:sz="4" w:space="0" w:color="000000"/>
              <w:left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p>
        </w:tc>
        <w:tc>
          <w:tcPr>
            <w:tcW w:w="1275" w:type="dxa"/>
            <w:gridSpan w:val="2"/>
            <w:vMerge/>
            <w:tcBorders>
              <w:top w:val="single" w:sz="4" w:space="0" w:color="000000"/>
              <w:left w:val="single" w:sz="4" w:space="0" w:color="000000"/>
              <w:right w:val="single" w:sz="4" w:space="0" w:color="000000"/>
            </w:tcBorders>
            <w:vAlign w:val="center"/>
          </w:tcPr>
          <w:p w:rsidR="00784827" w:rsidRDefault="00784827" w:rsidP="00DC408E">
            <w:pPr>
              <w:rPr>
                <w:rFonts w:ascii="仿宋_GB2312" w:eastAsia="仿宋_GB2312" w:hAnsi="宋体" w:cs="仿宋_GB2312"/>
                <w:color w:val="000000"/>
                <w:szCs w:val="21"/>
              </w:rPr>
            </w:pPr>
          </w:p>
        </w:tc>
        <w:tc>
          <w:tcPr>
            <w:tcW w:w="1242" w:type="dxa"/>
            <w:vMerge/>
            <w:tcBorders>
              <w:top w:val="single" w:sz="4" w:space="0" w:color="000000"/>
              <w:left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262"/>
        </w:trPr>
        <w:tc>
          <w:tcPr>
            <w:tcW w:w="786" w:type="dxa"/>
            <w:vMerge/>
            <w:tcBorders>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p>
        </w:tc>
        <w:tc>
          <w:tcPr>
            <w:tcW w:w="1267" w:type="dxa"/>
            <w:vMerge/>
            <w:tcBorders>
              <w:left w:val="single" w:sz="4" w:space="0" w:color="000000"/>
              <w:bottom w:val="single" w:sz="4" w:space="0" w:color="auto"/>
              <w:right w:val="single" w:sz="4" w:space="0" w:color="auto"/>
            </w:tcBorders>
            <w:vAlign w:val="center"/>
          </w:tcPr>
          <w:p w:rsidR="00784827" w:rsidRPr="00D205D9" w:rsidRDefault="00784827" w:rsidP="00DC408E">
            <w:pPr>
              <w:textAlignment w:val="center"/>
              <w:rPr>
                <w:rFonts w:ascii="仿宋_GB2312" w:eastAsia="仿宋_GB2312" w:hAnsi="宋体" w:cs="仿宋_GB2312"/>
                <w:color w:val="000000"/>
                <w:sz w:val="24"/>
              </w:rPr>
            </w:pPr>
          </w:p>
        </w:tc>
        <w:tc>
          <w:tcPr>
            <w:tcW w:w="2625" w:type="dxa"/>
            <w:gridSpan w:val="3"/>
            <w:tcBorders>
              <w:top w:val="single" w:sz="4" w:space="0" w:color="auto"/>
              <w:left w:val="single" w:sz="4" w:space="0" w:color="auto"/>
              <w:bottom w:val="single" w:sz="4" w:space="0" w:color="auto"/>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四级</w:t>
            </w: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2</w:t>
            </w:r>
          </w:p>
        </w:tc>
        <w:tc>
          <w:tcPr>
            <w:tcW w:w="1134" w:type="dxa"/>
            <w:gridSpan w:val="2"/>
            <w:vMerge/>
            <w:tcBorders>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p>
        </w:tc>
        <w:tc>
          <w:tcPr>
            <w:tcW w:w="1275" w:type="dxa"/>
            <w:gridSpan w:val="2"/>
            <w:vMerge/>
            <w:tcBorders>
              <w:left w:val="single" w:sz="4" w:space="0" w:color="000000"/>
              <w:bottom w:val="single" w:sz="4" w:space="0" w:color="000000"/>
              <w:right w:val="single" w:sz="4" w:space="0" w:color="000000"/>
            </w:tcBorders>
            <w:vAlign w:val="center"/>
          </w:tcPr>
          <w:p w:rsidR="00784827" w:rsidRDefault="00784827" w:rsidP="00DC408E">
            <w:pPr>
              <w:rPr>
                <w:rFonts w:ascii="仿宋_GB2312" w:eastAsia="仿宋_GB2312" w:hAnsi="宋体" w:cs="仿宋_GB2312"/>
                <w:color w:val="000000"/>
                <w:szCs w:val="21"/>
              </w:rPr>
            </w:pPr>
          </w:p>
        </w:tc>
        <w:tc>
          <w:tcPr>
            <w:tcW w:w="1242" w:type="dxa"/>
            <w:vMerge/>
            <w:tcBorders>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466"/>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7</w:t>
            </w:r>
          </w:p>
        </w:tc>
        <w:tc>
          <w:tcPr>
            <w:tcW w:w="1267" w:type="dxa"/>
            <w:tcBorders>
              <w:top w:val="single" w:sz="4" w:space="0" w:color="000000"/>
              <w:left w:val="single" w:sz="4" w:space="0" w:color="000000"/>
              <w:bottom w:val="single" w:sz="4" w:space="0" w:color="auto"/>
              <w:right w:val="single" w:sz="4" w:space="0" w:color="auto"/>
            </w:tcBorders>
            <w:vAlign w:val="center"/>
          </w:tcPr>
          <w:p w:rsidR="00784827" w:rsidRPr="00D205D9" w:rsidRDefault="00784827" w:rsidP="00DC408E">
            <w:pPr>
              <w:textAlignment w:val="center"/>
              <w:rPr>
                <w:rFonts w:ascii="仿宋_GB2312" w:eastAsia="仿宋_GB2312" w:hAnsi="宋体" w:cs="仿宋_GB2312"/>
                <w:color w:val="000000"/>
                <w:sz w:val="24"/>
              </w:rPr>
            </w:pPr>
            <w:r w:rsidRPr="00A22191">
              <w:rPr>
                <w:rFonts w:ascii="仿宋_GB2312" w:eastAsia="仿宋_GB2312" w:hAnsi="宋体" w:cs="仿宋_GB2312" w:hint="eastAsia"/>
                <w:color w:val="000000"/>
                <w:sz w:val="24"/>
              </w:rPr>
              <w:t>办公环境</w:t>
            </w:r>
          </w:p>
        </w:tc>
        <w:tc>
          <w:tcPr>
            <w:tcW w:w="2625" w:type="dxa"/>
            <w:gridSpan w:val="3"/>
            <w:tcBorders>
              <w:top w:val="single" w:sz="4" w:space="0" w:color="000000"/>
              <w:left w:val="single" w:sz="4" w:space="0" w:color="auto"/>
              <w:bottom w:val="single" w:sz="4" w:space="0" w:color="auto"/>
              <w:right w:val="single" w:sz="4" w:space="0" w:color="000000"/>
            </w:tcBorders>
            <w:vAlign w:val="center"/>
          </w:tcPr>
          <w:p w:rsidR="00784827" w:rsidRPr="00D205D9" w:rsidRDefault="00784827" w:rsidP="00DC408E">
            <w:pPr>
              <w:textAlignment w:val="center"/>
              <w:rPr>
                <w:rFonts w:ascii="仿宋_GB2312" w:eastAsia="仿宋_GB2312" w:hAnsi="宋体" w:cs="仿宋_GB2312"/>
                <w:color w:val="000000"/>
                <w:sz w:val="24"/>
              </w:rPr>
            </w:pPr>
            <w:r w:rsidRPr="00723E22">
              <w:rPr>
                <w:rFonts w:ascii="仿宋_GB2312" w:eastAsia="仿宋_GB2312" w:hAnsi="宋体" w:cs="仿宋_GB2312" w:hint="eastAsia"/>
                <w:color w:val="000000"/>
                <w:sz w:val="24"/>
              </w:rPr>
              <w:t>企业在新余应具有固定办公场所，办公场所150㎡以下的，得1分；150</w:t>
            </w:r>
            <w:r w:rsidRPr="00723E22">
              <w:rPr>
                <w:rFonts w:ascii="仿宋_GB2312" w:eastAsia="仿宋_GB2312" w:hAnsi="宋体" w:cs="仿宋_GB2312" w:hint="eastAsia"/>
                <w:color w:val="000000"/>
                <w:sz w:val="24"/>
              </w:rPr>
              <w:lastRenderedPageBreak/>
              <w:t>㎡及以上300㎡以下的，得2分；300㎡及以上的，得3分。</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rPr>
                <w:rFonts w:ascii="仿宋_GB2312" w:eastAsia="仿宋_GB2312" w:hAnsi="宋体" w:cs="仿宋_GB2312"/>
                <w:color w:val="000000"/>
                <w:szCs w:val="21"/>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314"/>
        </w:trPr>
        <w:tc>
          <w:tcPr>
            <w:tcW w:w="786" w:type="dxa"/>
            <w:vMerge w:val="restart"/>
            <w:tcBorders>
              <w:top w:val="single" w:sz="4" w:space="0" w:color="000000"/>
              <w:left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lastRenderedPageBreak/>
              <w:t>8</w:t>
            </w:r>
          </w:p>
        </w:tc>
        <w:tc>
          <w:tcPr>
            <w:tcW w:w="1650" w:type="dxa"/>
            <w:gridSpan w:val="2"/>
            <w:vMerge w:val="restart"/>
            <w:tcBorders>
              <w:top w:val="single" w:sz="4" w:space="0" w:color="auto"/>
              <w:left w:val="single" w:sz="4" w:space="0" w:color="000000"/>
              <w:right w:val="single" w:sz="4" w:space="0" w:color="auto"/>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行业组织理事会担任职务</w:t>
            </w:r>
          </w:p>
        </w:tc>
        <w:tc>
          <w:tcPr>
            <w:tcW w:w="2242" w:type="dxa"/>
            <w:gridSpan w:val="2"/>
            <w:tcBorders>
              <w:top w:val="single" w:sz="4" w:space="0" w:color="auto"/>
              <w:left w:val="single" w:sz="4" w:space="0" w:color="auto"/>
              <w:bottom w:val="single" w:sz="4" w:space="0" w:color="auto"/>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轮值会长</w:t>
            </w:r>
          </w:p>
        </w:tc>
        <w:tc>
          <w:tcPr>
            <w:tcW w:w="851" w:type="dxa"/>
            <w:gridSpan w:val="2"/>
            <w:tcBorders>
              <w:top w:val="single" w:sz="4" w:space="0" w:color="000000"/>
              <w:left w:val="single" w:sz="4" w:space="0" w:color="000000"/>
              <w:bottom w:val="single" w:sz="4" w:space="0" w:color="auto"/>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10</w:t>
            </w:r>
          </w:p>
        </w:tc>
        <w:tc>
          <w:tcPr>
            <w:tcW w:w="1134" w:type="dxa"/>
            <w:gridSpan w:val="2"/>
            <w:tcBorders>
              <w:top w:val="single" w:sz="4" w:space="0" w:color="000000"/>
              <w:left w:val="single" w:sz="4" w:space="0" w:color="000000"/>
              <w:bottom w:val="single" w:sz="4" w:space="0" w:color="auto"/>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p>
        </w:tc>
        <w:tc>
          <w:tcPr>
            <w:tcW w:w="1275" w:type="dxa"/>
            <w:gridSpan w:val="2"/>
            <w:tcBorders>
              <w:top w:val="single" w:sz="4" w:space="0" w:color="000000"/>
              <w:left w:val="single" w:sz="4" w:space="0" w:color="000000"/>
              <w:bottom w:val="single" w:sz="4" w:space="0" w:color="auto"/>
              <w:right w:val="single" w:sz="4" w:space="0" w:color="000000"/>
            </w:tcBorders>
            <w:vAlign w:val="center"/>
          </w:tcPr>
          <w:p w:rsidR="00784827" w:rsidRDefault="00784827" w:rsidP="00DC408E">
            <w:pPr>
              <w:rPr>
                <w:rFonts w:ascii="仿宋_GB2312" w:eastAsia="仿宋_GB2312" w:hAnsi="宋体" w:cs="仿宋_GB2312"/>
                <w:color w:val="000000"/>
                <w:szCs w:val="21"/>
              </w:rPr>
            </w:pPr>
          </w:p>
        </w:tc>
        <w:tc>
          <w:tcPr>
            <w:tcW w:w="1242" w:type="dxa"/>
            <w:tcBorders>
              <w:top w:val="single" w:sz="4" w:space="0" w:color="000000"/>
              <w:left w:val="single" w:sz="4" w:space="0" w:color="000000"/>
              <w:bottom w:val="single" w:sz="4" w:space="0" w:color="auto"/>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322"/>
        </w:trPr>
        <w:tc>
          <w:tcPr>
            <w:tcW w:w="786" w:type="dxa"/>
            <w:vMerge/>
            <w:tcBorders>
              <w:top w:val="single" w:sz="4" w:space="0" w:color="000000"/>
              <w:left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p>
        </w:tc>
        <w:tc>
          <w:tcPr>
            <w:tcW w:w="1650" w:type="dxa"/>
            <w:gridSpan w:val="2"/>
            <w:vMerge/>
            <w:tcBorders>
              <w:top w:val="single" w:sz="4" w:space="0" w:color="auto"/>
              <w:left w:val="single" w:sz="4" w:space="0" w:color="000000"/>
              <w:right w:val="single" w:sz="4" w:space="0" w:color="auto"/>
            </w:tcBorders>
            <w:vAlign w:val="center"/>
          </w:tcPr>
          <w:p w:rsidR="00784827" w:rsidRDefault="00784827" w:rsidP="00DC408E">
            <w:pPr>
              <w:textAlignment w:val="center"/>
              <w:rPr>
                <w:rFonts w:ascii="仿宋_GB2312" w:eastAsia="仿宋_GB2312" w:hAnsi="宋体" w:cs="仿宋_GB2312"/>
                <w:color w:val="000000"/>
                <w:sz w:val="24"/>
              </w:rPr>
            </w:pPr>
          </w:p>
        </w:tc>
        <w:tc>
          <w:tcPr>
            <w:tcW w:w="2242" w:type="dxa"/>
            <w:gridSpan w:val="2"/>
            <w:tcBorders>
              <w:top w:val="single" w:sz="4" w:space="0" w:color="auto"/>
              <w:left w:val="single" w:sz="4" w:space="0" w:color="auto"/>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副会长</w:t>
            </w: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8</w:t>
            </w:r>
          </w:p>
        </w:tc>
        <w:tc>
          <w:tcPr>
            <w:tcW w:w="1134" w:type="dxa"/>
            <w:gridSpan w:val="2"/>
            <w:tcBorders>
              <w:top w:val="single" w:sz="4" w:space="0" w:color="auto"/>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p>
        </w:tc>
        <w:tc>
          <w:tcPr>
            <w:tcW w:w="1275" w:type="dxa"/>
            <w:gridSpan w:val="2"/>
            <w:tcBorders>
              <w:top w:val="single" w:sz="4" w:space="0" w:color="auto"/>
              <w:left w:val="single" w:sz="4" w:space="0" w:color="000000"/>
              <w:bottom w:val="single" w:sz="4" w:space="0" w:color="000000"/>
              <w:right w:val="single" w:sz="4" w:space="0" w:color="000000"/>
            </w:tcBorders>
            <w:vAlign w:val="center"/>
          </w:tcPr>
          <w:p w:rsidR="00784827" w:rsidRDefault="00784827" w:rsidP="00DC408E">
            <w:pPr>
              <w:rPr>
                <w:rFonts w:ascii="仿宋_GB2312" w:eastAsia="仿宋_GB2312" w:hAnsi="宋体" w:cs="仿宋_GB2312"/>
                <w:color w:val="000000"/>
                <w:szCs w:val="21"/>
              </w:rPr>
            </w:pPr>
          </w:p>
        </w:tc>
        <w:tc>
          <w:tcPr>
            <w:tcW w:w="1242" w:type="dxa"/>
            <w:tcBorders>
              <w:top w:val="single" w:sz="4" w:space="0" w:color="auto"/>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344"/>
        </w:trPr>
        <w:tc>
          <w:tcPr>
            <w:tcW w:w="786" w:type="dxa"/>
            <w:vMerge/>
            <w:tcBorders>
              <w:left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p>
        </w:tc>
        <w:tc>
          <w:tcPr>
            <w:tcW w:w="1650" w:type="dxa"/>
            <w:gridSpan w:val="2"/>
            <w:vMerge/>
            <w:tcBorders>
              <w:left w:val="single" w:sz="4" w:space="0" w:color="000000"/>
              <w:right w:val="single" w:sz="4" w:space="0" w:color="auto"/>
            </w:tcBorders>
            <w:vAlign w:val="center"/>
          </w:tcPr>
          <w:p w:rsidR="00784827" w:rsidRDefault="00784827" w:rsidP="00DC408E">
            <w:pPr>
              <w:textAlignment w:val="center"/>
              <w:rPr>
                <w:rFonts w:ascii="仿宋_GB2312" w:eastAsia="仿宋_GB2312" w:hAnsi="宋体" w:cs="仿宋_GB2312"/>
                <w:color w:val="000000"/>
                <w:sz w:val="24"/>
              </w:rPr>
            </w:pPr>
          </w:p>
        </w:tc>
        <w:tc>
          <w:tcPr>
            <w:tcW w:w="2242" w:type="dxa"/>
            <w:gridSpan w:val="2"/>
            <w:tcBorders>
              <w:top w:val="single" w:sz="4" w:space="0" w:color="000000"/>
              <w:left w:val="single" w:sz="4" w:space="0" w:color="auto"/>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常务理事</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rPr>
                <w:rFonts w:ascii="仿宋_GB2312" w:eastAsia="仿宋_GB2312" w:hAnsi="宋体" w:cs="仿宋_GB2312"/>
                <w:color w:val="000000"/>
                <w:szCs w:val="21"/>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466"/>
        </w:trPr>
        <w:tc>
          <w:tcPr>
            <w:tcW w:w="786" w:type="dxa"/>
            <w:vMerge/>
            <w:tcBorders>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p>
        </w:tc>
        <w:tc>
          <w:tcPr>
            <w:tcW w:w="1650" w:type="dxa"/>
            <w:gridSpan w:val="2"/>
            <w:vMerge/>
            <w:tcBorders>
              <w:left w:val="single" w:sz="4" w:space="0" w:color="000000"/>
              <w:bottom w:val="single" w:sz="4" w:space="0" w:color="000000"/>
              <w:right w:val="single" w:sz="4" w:space="0" w:color="auto"/>
            </w:tcBorders>
            <w:vAlign w:val="center"/>
          </w:tcPr>
          <w:p w:rsidR="00784827" w:rsidRDefault="00784827" w:rsidP="00DC408E">
            <w:pPr>
              <w:textAlignment w:val="center"/>
              <w:rPr>
                <w:rFonts w:ascii="仿宋_GB2312" w:eastAsia="仿宋_GB2312" w:hAnsi="宋体" w:cs="仿宋_GB2312"/>
                <w:color w:val="000000"/>
                <w:sz w:val="24"/>
              </w:rPr>
            </w:pPr>
          </w:p>
        </w:tc>
        <w:tc>
          <w:tcPr>
            <w:tcW w:w="2242" w:type="dxa"/>
            <w:gridSpan w:val="2"/>
            <w:tcBorders>
              <w:top w:val="single" w:sz="4" w:space="0" w:color="000000"/>
              <w:left w:val="single" w:sz="4" w:space="0" w:color="auto"/>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理事</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rPr>
                <w:rFonts w:ascii="仿宋_GB2312" w:eastAsia="仿宋_GB2312" w:hAnsi="宋体" w:cs="仿宋_GB2312"/>
                <w:color w:val="000000"/>
                <w:szCs w:val="21"/>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615"/>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7152" w:type="dxa"/>
            <w:gridSpan w:val="10"/>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同一行为可加多项分的，按加分标准最高的一项予以加分</w:t>
            </w:r>
          </w:p>
        </w:tc>
        <w:tc>
          <w:tcPr>
            <w:tcW w:w="1242"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DC408E">
        <w:trPr>
          <w:trHeight w:val="384"/>
        </w:trPr>
        <w:tc>
          <w:tcPr>
            <w:tcW w:w="9180" w:type="dxa"/>
            <w:gridSpan w:val="1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三、不良信息（减分项）</w:t>
            </w:r>
          </w:p>
        </w:tc>
      </w:tr>
      <w:tr w:rsidR="00784827" w:rsidRPr="00AD533C" w:rsidTr="009E6B78">
        <w:trPr>
          <w:trHeight w:val="1115"/>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7</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未按规定及时上报企业及从业人员信用信息征集材料或弄虚作假的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9E6B78">
        <w:trPr>
          <w:trHeight w:val="91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8</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漏报、迟报、虚报、瞒报、拒报房地产开发统计报表的（含网上直报的）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9</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对行业主管部门的信用信息采集和公示等工作，不予配合的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10</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从事法律、法规、规章等禁止交易的房地产销售活动的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w:t>
            </w:r>
            <w:r>
              <w:rPr>
                <w:rFonts w:ascii="仿宋_GB2312" w:eastAsia="仿宋_GB2312" w:hAnsi="宋体" w:cs="仿宋_GB2312" w:hint="eastAsia"/>
                <w:color w:val="000000"/>
                <w:sz w:val="24"/>
              </w:rPr>
              <w:t>1</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不按规定进行商品房信息公示的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w:t>
            </w:r>
            <w:r>
              <w:rPr>
                <w:rFonts w:ascii="仿宋_GB2312" w:eastAsia="仿宋_GB2312" w:hAnsi="宋体" w:cs="仿宋_GB2312" w:hint="eastAsia"/>
                <w:color w:val="000000"/>
                <w:sz w:val="24"/>
              </w:rPr>
              <w:t>2</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未取得预（销）售许可证擅自以任何形式收取预售（订）款性质费用、预（销）售商品房的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w:t>
            </w:r>
            <w:r>
              <w:rPr>
                <w:rFonts w:ascii="仿宋_GB2312" w:eastAsia="仿宋_GB2312" w:hAnsi="宋体" w:cs="仿宋_GB2312" w:hint="eastAsia"/>
                <w:color w:val="000000"/>
                <w:sz w:val="24"/>
              </w:rPr>
              <w:t>3</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签订《商品房买卖合同》时，利用信息不对称等条件，与购房户签订霸王条款或有欺诈行为的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w:t>
            </w:r>
            <w:r>
              <w:rPr>
                <w:rFonts w:ascii="仿宋_GB2312" w:eastAsia="仿宋_GB2312" w:hAnsi="宋体" w:cs="仿宋_GB2312" w:hint="eastAsia"/>
                <w:color w:val="000000"/>
                <w:sz w:val="24"/>
              </w:rPr>
              <w:t>4</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不按规定在预售前进行商品房信息公示</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w:t>
            </w:r>
            <w:r>
              <w:rPr>
                <w:rFonts w:ascii="仿宋_GB2312" w:eastAsia="仿宋_GB2312" w:hAnsi="宋体" w:cs="仿宋_GB2312" w:hint="eastAsia"/>
                <w:color w:val="000000"/>
                <w:sz w:val="24"/>
              </w:rPr>
              <w:t>5</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销售商品住宅，不按规定提供《住宅质量保证书》和《住宅使用说明书》的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w:t>
            </w:r>
            <w:r>
              <w:rPr>
                <w:rFonts w:ascii="仿宋_GB2312" w:eastAsia="仿宋_GB2312" w:hAnsi="宋体" w:cs="仿宋_GB2312" w:hint="eastAsia"/>
                <w:color w:val="000000"/>
                <w:sz w:val="24"/>
              </w:rPr>
              <w:t>6</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需持证上岗岗位人员未按规定持证上岗的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lastRenderedPageBreak/>
              <w:t>1</w:t>
            </w:r>
            <w:r>
              <w:rPr>
                <w:rFonts w:ascii="仿宋_GB2312" w:eastAsia="仿宋_GB2312" w:hAnsi="宋体" w:cs="仿宋_GB2312" w:hint="eastAsia"/>
                <w:color w:val="000000"/>
                <w:sz w:val="24"/>
              </w:rPr>
              <w:t>7</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虚构事实或隐瞒真相，对相关当事人进行误导或欺诈，给当事人造成重大损失的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w:t>
            </w:r>
            <w:r>
              <w:rPr>
                <w:rFonts w:ascii="仿宋_GB2312" w:eastAsia="仿宋_GB2312" w:hAnsi="宋体" w:cs="仿宋_GB2312" w:hint="eastAsia"/>
                <w:color w:val="000000"/>
                <w:sz w:val="24"/>
              </w:rPr>
              <w:t>8</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与一方当事人串通，严重损害他人合法权益的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w:t>
            </w:r>
            <w:r>
              <w:rPr>
                <w:rFonts w:ascii="仿宋_GB2312" w:eastAsia="仿宋_GB2312" w:hAnsi="宋体" w:cs="仿宋_GB2312" w:hint="eastAsia"/>
                <w:color w:val="000000"/>
                <w:sz w:val="24"/>
              </w:rPr>
              <w:t>9</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被投诉在</w:t>
            </w:r>
            <w:r>
              <w:rPr>
                <w:rFonts w:ascii="仿宋_GB2312" w:eastAsia="仿宋_GB2312" w:hAnsi="宋体" w:cs="仿宋_GB2312"/>
                <w:color w:val="000000"/>
                <w:sz w:val="24"/>
              </w:rPr>
              <w:t>2</w:t>
            </w:r>
            <w:r>
              <w:rPr>
                <w:rFonts w:ascii="仿宋_GB2312" w:eastAsia="仿宋_GB2312" w:hAnsi="宋体" w:cs="仿宋_GB2312" w:hint="eastAsia"/>
                <w:color w:val="000000"/>
                <w:sz w:val="24"/>
              </w:rPr>
              <w:t>次以上或对同一事项整改不到位造成重复投诉</w:t>
            </w:r>
            <w:r>
              <w:rPr>
                <w:rFonts w:ascii="仿宋_GB2312" w:eastAsia="仿宋_GB2312" w:hAnsi="宋体" w:cs="仿宋_GB2312"/>
                <w:color w:val="000000"/>
                <w:sz w:val="24"/>
              </w:rPr>
              <w:t>3</w:t>
            </w:r>
            <w:r>
              <w:rPr>
                <w:rFonts w:ascii="仿宋_GB2312" w:eastAsia="仿宋_GB2312" w:hAnsi="宋体" w:cs="仿宋_GB2312" w:hint="eastAsia"/>
                <w:color w:val="000000"/>
                <w:sz w:val="24"/>
              </w:rPr>
              <w:t>次以上的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20</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开发资质等信息变更延期后不及时到房地产行政主管部门办理登记手续的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rPr>
                <w:rFonts w:ascii="仿宋_GB2312" w:eastAsia="仿宋_GB2312" w:hAnsi="宋体" w:cs="仿宋_GB2312"/>
                <w:color w:val="000000"/>
                <w:sz w:val="24"/>
              </w:rPr>
            </w:pPr>
          </w:p>
        </w:tc>
      </w:tr>
      <w:tr w:rsidR="00784827" w:rsidRPr="00AD533C" w:rsidTr="009E6B78">
        <w:trPr>
          <w:trHeight w:val="185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w:t>
            </w:r>
            <w:r>
              <w:rPr>
                <w:rFonts w:ascii="仿宋_GB2312" w:eastAsia="仿宋_GB2312" w:hAnsi="宋体" w:cs="仿宋_GB2312" w:hint="eastAsia"/>
                <w:color w:val="000000"/>
                <w:sz w:val="24"/>
              </w:rPr>
              <w:t>1</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未取得商品房预售许可证发布商品房预售广告；取得商品房预售许可证后发布虚假、夸大内容的广告的；以</w:t>
            </w:r>
            <w:r>
              <w:rPr>
                <w:rFonts w:ascii="仿宋_GB2312" w:eastAsia="仿宋_GB2312" w:hAnsi="宋体" w:cs="仿宋_GB2312"/>
                <w:color w:val="000000"/>
                <w:sz w:val="24"/>
              </w:rPr>
              <w:t>VIP</w:t>
            </w:r>
            <w:r>
              <w:rPr>
                <w:rFonts w:ascii="仿宋_GB2312" w:eastAsia="仿宋_GB2312" w:hAnsi="宋体" w:cs="仿宋_GB2312" w:hint="eastAsia"/>
                <w:color w:val="000000"/>
                <w:sz w:val="24"/>
              </w:rPr>
              <w:t>认购、内部认购、内部登记等名目发布广告；商品房销售广告内容违反法律、法规及主管部门明文规定的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w:t>
            </w:r>
            <w:r>
              <w:rPr>
                <w:rFonts w:ascii="仿宋_GB2312" w:eastAsia="仿宋_GB2312" w:hAnsi="宋体" w:cs="仿宋_GB2312" w:hint="eastAsia"/>
                <w:color w:val="000000"/>
                <w:sz w:val="24"/>
              </w:rPr>
              <w:t>2</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广告含有为入住者办理就业承诺、减免物业费、包租或变相包租，融资或变相融资，含升值或投资回报承诺的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w:t>
            </w:r>
            <w:r>
              <w:rPr>
                <w:rFonts w:ascii="仿宋_GB2312" w:eastAsia="仿宋_GB2312" w:hAnsi="宋体" w:cs="仿宋_GB2312" w:hint="eastAsia"/>
                <w:color w:val="000000"/>
                <w:sz w:val="24"/>
              </w:rPr>
              <w:t>3</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不按合同约定时间交付或未经竣工验收开发企业擅自将房屋交付使用或验收不合格即交付使用的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22387B">
            <w:pPr>
              <w:spacing w:line="520" w:lineRule="exact"/>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w:t>
            </w:r>
            <w:r>
              <w:rPr>
                <w:rFonts w:ascii="仿宋_GB2312" w:eastAsia="仿宋_GB2312" w:hAnsi="宋体" w:cs="仿宋_GB2312" w:hint="eastAsia"/>
                <w:color w:val="000000"/>
                <w:sz w:val="24"/>
              </w:rPr>
              <w:t>4</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在商品房预售前未按规定签订规范的前期物业服务合同并制定《临时管理规约》的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DC408E">
            <w:pPr>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w:t>
            </w:r>
            <w:r>
              <w:rPr>
                <w:rFonts w:ascii="仿宋_GB2312" w:eastAsia="仿宋_GB2312" w:hAnsi="宋体" w:cs="仿宋_GB2312" w:hint="eastAsia"/>
                <w:color w:val="000000"/>
                <w:sz w:val="24"/>
              </w:rPr>
              <w:t>5</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委托没有资质或备案的中介机构代理销售商品房的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lastRenderedPageBreak/>
              <w:t>2</w:t>
            </w:r>
            <w:r>
              <w:rPr>
                <w:rFonts w:ascii="仿宋_GB2312" w:eastAsia="仿宋_GB2312" w:hAnsi="宋体" w:cs="仿宋_GB2312" w:hint="eastAsia"/>
                <w:color w:val="000000"/>
                <w:sz w:val="24"/>
              </w:rPr>
              <w:t>6</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签订虚假商品房买卖合同或协助房地产开发企业、他人骗取贷款的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w:t>
            </w:r>
            <w:r>
              <w:rPr>
                <w:rFonts w:ascii="仿宋_GB2312" w:eastAsia="仿宋_GB2312" w:hAnsi="宋体" w:cs="仿宋_GB2312" w:hint="eastAsia"/>
                <w:color w:val="000000"/>
                <w:sz w:val="24"/>
              </w:rPr>
              <w:t>7</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假借行政机关或房地产开发企业名义私自向购房户索取服务报酬的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w:t>
            </w:r>
            <w:r>
              <w:rPr>
                <w:rFonts w:ascii="仿宋_GB2312" w:eastAsia="仿宋_GB2312" w:hAnsi="宋体" w:cs="仿宋_GB2312" w:hint="eastAsia"/>
                <w:color w:val="000000"/>
                <w:sz w:val="24"/>
              </w:rPr>
              <w:t>8</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以暴力、胁迫、欺诈、贿赂等非法手段承揽业务的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w:t>
            </w:r>
            <w:r>
              <w:rPr>
                <w:rFonts w:ascii="仿宋_GB2312" w:eastAsia="仿宋_GB2312" w:hAnsi="宋体" w:cs="仿宋_GB2312" w:hint="eastAsia"/>
                <w:color w:val="000000"/>
                <w:sz w:val="24"/>
              </w:rPr>
              <w:t>9</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严重损害他人合法权益的</w:t>
            </w:r>
            <w:r>
              <w:rPr>
                <w:rFonts w:ascii="仿宋_GB2312" w:eastAsia="仿宋_GB2312" w:hAnsi="宋体" w:cs="仿宋_GB2312"/>
                <w:color w:val="000000"/>
                <w:sz w:val="24"/>
              </w:rPr>
              <w:t>,</w:t>
            </w:r>
            <w:r>
              <w:rPr>
                <w:rFonts w:ascii="仿宋_GB2312" w:eastAsia="仿宋_GB2312" w:hAnsi="宋体" w:cs="仿宋_GB2312" w:hint="eastAsia"/>
                <w:color w:val="000000"/>
                <w:sz w:val="24"/>
              </w:rPr>
              <w:t>违反规定对业主多收费、乱收费的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30</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虚构事实或隐瞒真相，对相关当事人进行误导或欺诈，给当事人造成重大损失的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3</w:t>
            </w:r>
            <w:r>
              <w:rPr>
                <w:rFonts w:ascii="仿宋_GB2312" w:eastAsia="仿宋_GB2312" w:hAnsi="宋体" w:cs="仿宋_GB2312" w:hint="eastAsia"/>
                <w:color w:val="000000"/>
                <w:sz w:val="24"/>
              </w:rPr>
              <w:t>1</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囤积房源的，有捂盘惜售（预售许可范围内的房屋未在预售批准之日起</w:t>
            </w:r>
            <w:r>
              <w:rPr>
                <w:rFonts w:ascii="仿宋_GB2312" w:eastAsia="仿宋_GB2312" w:hAnsi="宋体" w:cs="仿宋_GB2312"/>
                <w:color w:val="000000"/>
                <w:sz w:val="24"/>
              </w:rPr>
              <w:t>10</w:t>
            </w:r>
            <w:r>
              <w:rPr>
                <w:rFonts w:ascii="仿宋_GB2312" w:eastAsia="仿宋_GB2312" w:hAnsi="宋体" w:cs="仿宋_GB2312" w:hint="eastAsia"/>
                <w:color w:val="000000"/>
                <w:sz w:val="24"/>
              </w:rPr>
              <w:t>日内公开销售的）无故拒售行为的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3</w:t>
            </w:r>
            <w:r>
              <w:rPr>
                <w:rFonts w:ascii="仿宋_GB2312" w:eastAsia="仿宋_GB2312" w:hAnsi="宋体" w:cs="仿宋_GB2312" w:hint="eastAsia"/>
                <w:color w:val="000000"/>
                <w:sz w:val="24"/>
              </w:rPr>
              <w:t>2</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有不按规定实行明码标价、使用虚假或不规范的标价手段、价外加价、捆绑销售损害消费者利益等行为之一的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3</w:t>
            </w:r>
            <w:r>
              <w:rPr>
                <w:rFonts w:ascii="仿宋_GB2312" w:eastAsia="仿宋_GB2312" w:hAnsi="宋体" w:cs="仿宋_GB2312" w:hint="eastAsia"/>
                <w:color w:val="000000"/>
                <w:sz w:val="24"/>
              </w:rPr>
              <w:t>3</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未按合同约定，无正当理由延迟为业主办理办理房屋不动产权属登记的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1556"/>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3</w:t>
            </w:r>
            <w:r>
              <w:rPr>
                <w:rFonts w:ascii="仿宋_GB2312" w:eastAsia="仿宋_GB2312" w:hAnsi="宋体" w:cs="仿宋_GB2312" w:hint="eastAsia"/>
                <w:color w:val="000000"/>
                <w:sz w:val="24"/>
              </w:rPr>
              <w:t>4</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由于企业责任引起投诉，包括：各类公开电话、来信、来访及各种媒体曝光等，经主管部门核查属实的；被新闻媒体负面报道属实的；同一事件重复、多次信访造成恶劣影响的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3</w:t>
            </w:r>
            <w:r>
              <w:rPr>
                <w:rFonts w:ascii="仿宋_GB2312" w:eastAsia="仿宋_GB2312" w:hAnsi="宋体" w:cs="仿宋_GB2312" w:hint="eastAsia"/>
                <w:color w:val="000000"/>
                <w:sz w:val="24"/>
              </w:rPr>
              <w:t>5</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擅自将已预售的房地产设定抵押的，未经主管部门批准，擅自转让在建工</w:t>
            </w:r>
            <w:r>
              <w:rPr>
                <w:rFonts w:ascii="仿宋_GB2312" w:eastAsia="仿宋_GB2312" w:hAnsi="宋体" w:cs="仿宋_GB2312" w:hint="eastAsia"/>
                <w:color w:val="000000"/>
                <w:sz w:val="24"/>
              </w:rPr>
              <w:lastRenderedPageBreak/>
              <w:t>程的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lastRenderedPageBreak/>
              <w:t>15</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lastRenderedPageBreak/>
              <w:t>3</w:t>
            </w:r>
            <w:r>
              <w:rPr>
                <w:rFonts w:ascii="仿宋_GB2312" w:eastAsia="仿宋_GB2312" w:hAnsi="宋体" w:cs="仿宋_GB2312" w:hint="eastAsia"/>
                <w:color w:val="000000"/>
                <w:sz w:val="24"/>
              </w:rPr>
              <w:t>6</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有违规促销、发布不实价格和销售进度信息、恶意哄抬房价等行为之一，诱骗消费者争购、扰乱市场秩序的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3</w:t>
            </w:r>
            <w:r>
              <w:rPr>
                <w:rFonts w:ascii="仿宋_GB2312" w:eastAsia="仿宋_GB2312" w:hAnsi="宋体" w:cs="仿宋_GB2312" w:hint="eastAsia"/>
                <w:color w:val="000000"/>
                <w:sz w:val="24"/>
              </w:rPr>
              <w:t>7</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商品房交付使用后，经工程质量监督单位复核属实的质量问题，不予配合买受人退房要求的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3</w:t>
            </w:r>
            <w:r>
              <w:rPr>
                <w:rFonts w:ascii="仿宋_GB2312" w:eastAsia="仿宋_GB2312" w:hAnsi="宋体" w:cs="仿宋_GB2312" w:hint="eastAsia"/>
                <w:color w:val="000000"/>
                <w:sz w:val="24"/>
              </w:rPr>
              <w:t>8</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房地产开发项目经规划设计或售前承诺的配套设施不到位的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3</w:t>
            </w:r>
            <w:r>
              <w:rPr>
                <w:rFonts w:ascii="仿宋_GB2312" w:eastAsia="仿宋_GB2312" w:hAnsi="宋体" w:cs="仿宋_GB2312" w:hint="eastAsia"/>
                <w:color w:val="000000"/>
                <w:sz w:val="24"/>
              </w:rPr>
              <w:t>9</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未按《住宅质量保证书》的规定行进保修的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1252"/>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40</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在商品房交付使用时未按规定移交物业管理用房、其他公共设施设备或不移交规定的相关资料并办理交验手续的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4</w:t>
            </w:r>
            <w:r>
              <w:rPr>
                <w:rFonts w:ascii="仿宋_GB2312" w:eastAsia="仿宋_GB2312" w:hAnsi="宋体" w:cs="仿宋_GB2312" w:hint="eastAsia"/>
                <w:color w:val="000000"/>
                <w:sz w:val="24"/>
              </w:rPr>
              <w:t>1</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不配合小区业主成立业主委员会或为业主委员会的成立设置障碍的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15</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4</w:t>
            </w:r>
            <w:r>
              <w:rPr>
                <w:rFonts w:ascii="仿宋_GB2312" w:eastAsia="仿宋_GB2312" w:hAnsi="宋体" w:cs="仿宋_GB2312" w:hint="eastAsia"/>
                <w:color w:val="000000"/>
                <w:sz w:val="24"/>
              </w:rPr>
              <w:t>2</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在房地产经营从业过程中触犯刑律，被依法追究刑事责任的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4</w:t>
            </w:r>
            <w:r>
              <w:rPr>
                <w:rFonts w:ascii="仿宋_GB2312" w:eastAsia="仿宋_GB2312" w:hAnsi="宋体" w:cs="仿宋_GB2312" w:hint="eastAsia"/>
                <w:color w:val="000000"/>
                <w:sz w:val="24"/>
              </w:rPr>
              <w:t>3</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无正当理由，不配合或者拒绝行业主管部门依法开展工作的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4</w:t>
            </w:r>
            <w:r>
              <w:rPr>
                <w:rFonts w:ascii="仿宋_GB2312" w:eastAsia="仿宋_GB2312" w:hAnsi="宋体" w:cs="仿宋_GB2312" w:hint="eastAsia"/>
                <w:color w:val="000000"/>
                <w:sz w:val="24"/>
              </w:rPr>
              <w:t>4</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EC5C3F">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拒不执行行业主管部门</w:t>
            </w:r>
            <w:r w:rsidR="00EC5C3F">
              <w:rPr>
                <w:rFonts w:ascii="仿宋_GB2312" w:eastAsia="仿宋_GB2312" w:hAnsi="宋体" w:cs="仿宋_GB2312" w:hint="eastAsia"/>
                <w:color w:val="000000"/>
                <w:sz w:val="24"/>
              </w:rPr>
              <w:t>做</w:t>
            </w:r>
            <w:r>
              <w:rPr>
                <w:rFonts w:ascii="仿宋_GB2312" w:eastAsia="仿宋_GB2312" w:hAnsi="宋体" w:cs="仿宋_GB2312" w:hint="eastAsia"/>
                <w:color w:val="000000"/>
                <w:sz w:val="24"/>
              </w:rPr>
              <w:t>出的已经生效的处罚或限期整改决定的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4</w:t>
            </w:r>
            <w:r>
              <w:rPr>
                <w:rFonts w:ascii="仿宋_GB2312" w:eastAsia="仿宋_GB2312" w:hAnsi="宋体" w:cs="仿宋_GB2312" w:hint="eastAsia"/>
                <w:color w:val="000000"/>
                <w:sz w:val="24"/>
              </w:rPr>
              <w:t>5</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在办理相关业务或提交资料过程中弄虚作假或隐瞒真实情况，造成严重后</w:t>
            </w:r>
            <w:r>
              <w:rPr>
                <w:rFonts w:ascii="仿宋_GB2312" w:eastAsia="仿宋_GB2312" w:hAnsi="宋体" w:cs="仿宋_GB2312" w:hint="eastAsia"/>
                <w:color w:val="000000"/>
                <w:sz w:val="24"/>
              </w:rPr>
              <w:lastRenderedPageBreak/>
              <w:t>果或恶劣影响的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lastRenderedPageBreak/>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68"/>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lastRenderedPageBreak/>
              <w:t>4</w:t>
            </w:r>
            <w:r>
              <w:rPr>
                <w:rFonts w:ascii="仿宋_GB2312" w:eastAsia="仿宋_GB2312" w:hAnsi="宋体" w:cs="仿宋_GB2312" w:hint="eastAsia"/>
                <w:color w:val="000000"/>
                <w:sz w:val="24"/>
              </w:rPr>
              <w:t>6</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有炒卖期房（含未办理所有权登记手续的房屋）或纵容炒卖期房行为的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4</w:t>
            </w:r>
            <w:r>
              <w:rPr>
                <w:rFonts w:ascii="仿宋_GB2312" w:eastAsia="仿宋_GB2312" w:hAnsi="宋体" w:cs="仿宋_GB2312" w:hint="eastAsia"/>
                <w:color w:val="000000"/>
                <w:sz w:val="24"/>
              </w:rPr>
              <w:t>7</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商品房买卖合同订立后，将该房屋出卖给第三人的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4</w:t>
            </w:r>
            <w:r>
              <w:rPr>
                <w:rFonts w:ascii="仿宋_GB2312" w:eastAsia="仿宋_GB2312" w:hAnsi="宋体" w:cs="仿宋_GB2312" w:hint="eastAsia"/>
                <w:color w:val="000000"/>
                <w:sz w:val="24"/>
              </w:rPr>
              <w:t>8</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提供虚假材料，配合购房人撤销合同备案的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1556"/>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4</w:t>
            </w:r>
            <w:r>
              <w:rPr>
                <w:rFonts w:ascii="仿宋_GB2312" w:eastAsia="仿宋_GB2312" w:hAnsi="宋体" w:cs="仿宋_GB2312" w:hint="eastAsia"/>
                <w:color w:val="000000"/>
                <w:sz w:val="24"/>
              </w:rPr>
              <w:t>9</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在开发建设活动中出现重大施工质量问题或出现工程停工烂尾，引发群体性事件，造成严重社会影响的；对投诉置之不理，经查证属实又不服从行政主管部门指导、监督的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110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50</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有涂改、出租、出借、转让、出卖资质证书、预售许可证等证件或批准文件或伪造商品房买卖合同等情形之一的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5</w:t>
            </w:r>
            <w:r>
              <w:rPr>
                <w:rFonts w:ascii="仿宋_GB2312" w:eastAsia="仿宋_GB2312" w:hAnsi="宋体" w:cs="仿宋_GB2312" w:hint="eastAsia"/>
                <w:color w:val="000000"/>
                <w:sz w:val="24"/>
              </w:rPr>
              <w:t>1</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未经规划行政主管部门批准擅自变更规划设计</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5</w:t>
            </w:r>
            <w:r>
              <w:rPr>
                <w:rFonts w:ascii="仿宋_GB2312" w:eastAsia="仿宋_GB2312" w:hAnsi="宋体" w:cs="仿宋_GB2312" w:hint="eastAsia"/>
                <w:color w:val="000000"/>
                <w:sz w:val="24"/>
              </w:rPr>
              <w:t>2</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被有关机关或行业协会认定，采取不正当手段恶性竞争，严重损害行业或同行声誉、利益的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5</w:t>
            </w:r>
            <w:r>
              <w:rPr>
                <w:rFonts w:ascii="仿宋_GB2312" w:eastAsia="仿宋_GB2312" w:hAnsi="宋体" w:cs="仿宋_GB2312" w:hint="eastAsia"/>
                <w:color w:val="000000"/>
                <w:sz w:val="24"/>
              </w:rPr>
              <w:t>3</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隐瞒预售商品房项目及其土地使用权设定他项权情况，骗取预售许可证</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9"/>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5</w:t>
            </w:r>
            <w:r>
              <w:rPr>
                <w:rFonts w:ascii="仿宋_GB2312" w:eastAsia="仿宋_GB2312" w:hAnsi="宋体" w:cs="仿宋_GB2312" w:hint="eastAsia"/>
                <w:color w:val="000000"/>
                <w:sz w:val="24"/>
              </w:rPr>
              <w:t>4</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未按规定将预售款项纳入资金监管或不按规定使用商品房预售款项，将商</w:t>
            </w:r>
            <w:r>
              <w:rPr>
                <w:rFonts w:ascii="仿宋_GB2312" w:eastAsia="仿宋_GB2312" w:hAnsi="宋体" w:cs="仿宋_GB2312" w:hint="eastAsia"/>
                <w:color w:val="000000"/>
                <w:sz w:val="24"/>
              </w:rPr>
              <w:lastRenderedPageBreak/>
              <w:t>品房预售款挪作他用的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lastRenderedPageBreak/>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lastRenderedPageBreak/>
              <w:t>5</w:t>
            </w:r>
            <w:r>
              <w:rPr>
                <w:rFonts w:ascii="仿宋_GB2312" w:eastAsia="仿宋_GB2312" w:hAnsi="宋体" w:cs="仿宋_GB2312" w:hint="eastAsia"/>
                <w:color w:val="000000"/>
                <w:sz w:val="24"/>
              </w:rPr>
              <w:t>5</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擅自处分属于业主的物业共用部位、共用设施设备的所有权或者使用权的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5</w:t>
            </w:r>
            <w:r>
              <w:rPr>
                <w:rFonts w:ascii="仿宋_GB2312" w:eastAsia="仿宋_GB2312" w:hAnsi="宋体" w:cs="仿宋_GB2312" w:hint="eastAsia"/>
                <w:color w:val="000000"/>
                <w:sz w:val="24"/>
              </w:rPr>
              <w:t>6</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违反施工合同约定，拖欠工程款导致拖欠民工工资的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4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5</w:t>
            </w:r>
            <w:r>
              <w:rPr>
                <w:rFonts w:ascii="仿宋_GB2312" w:eastAsia="仿宋_GB2312" w:hAnsi="宋体" w:cs="仿宋_GB2312" w:hint="eastAsia"/>
                <w:color w:val="000000"/>
                <w:sz w:val="24"/>
              </w:rPr>
              <w:t>7</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聘请因不良行为被取消在本市、本行业执（从）业资格人员的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20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r w:rsidR="00784827" w:rsidRPr="00AD533C" w:rsidTr="009E6B78">
        <w:trPr>
          <w:trHeight w:val="953"/>
        </w:trPr>
        <w:tc>
          <w:tcPr>
            <w:tcW w:w="786"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5</w:t>
            </w:r>
            <w:r>
              <w:rPr>
                <w:rFonts w:ascii="仿宋_GB2312" w:eastAsia="仿宋_GB2312" w:hAnsi="宋体" w:cs="仿宋_GB2312" w:hint="eastAsia"/>
                <w:color w:val="000000"/>
                <w:sz w:val="24"/>
              </w:rPr>
              <w:t>8</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拒不执行主管部门作出的已经生效的处罚或限期整改决定的</w:t>
            </w:r>
          </w:p>
        </w:tc>
        <w:tc>
          <w:tcPr>
            <w:tcW w:w="709" w:type="dxa"/>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30</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sz w:val="24"/>
              </w:rPr>
              <w:t>30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rsidR="00784827" w:rsidRDefault="00784827" w:rsidP="009E6B78">
            <w:pPr>
              <w:spacing w:line="520" w:lineRule="exact"/>
              <w:jc w:val="center"/>
              <w:rPr>
                <w:rFonts w:ascii="仿宋_GB2312" w:eastAsia="仿宋_GB2312" w:hAnsi="宋体" w:cs="仿宋_GB2312"/>
                <w:color w:val="000000"/>
                <w:sz w:val="24"/>
              </w:rPr>
            </w:pPr>
          </w:p>
        </w:tc>
      </w:tr>
    </w:tbl>
    <w:p w:rsidR="00784827" w:rsidRPr="00D13E9E" w:rsidRDefault="00784827" w:rsidP="009E6B78">
      <w:pPr>
        <w:spacing w:line="520" w:lineRule="exact"/>
        <w:rPr>
          <w:b/>
          <w:bCs/>
          <w:sz w:val="32"/>
          <w:szCs w:val="32"/>
        </w:rPr>
      </w:pPr>
    </w:p>
    <w:p w:rsidR="00784827" w:rsidRDefault="00784827" w:rsidP="009E6B78">
      <w:pPr>
        <w:spacing w:line="520" w:lineRule="exact"/>
        <w:jc w:val="center"/>
        <w:rPr>
          <w:rFonts w:ascii="方正小标宋简体" w:eastAsia="方正小标宋简体"/>
          <w:bCs/>
          <w:sz w:val="84"/>
        </w:rPr>
      </w:pPr>
    </w:p>
    <w:p w:rsidR="00784827" w:rsidRDefault="00784827" w:rsidP="00784827">
      <w:pPr>
        <w:jc w:val="center"/>
        <w:rPr>
          <w:rFonts w:ascii="方正小标宋简体" w:eastAsia="方正小标宋简体"/>
          <w:bCs/>
          <w:sz w:val="84"/>
        </w:rPr>
      </w:pPr>
    </w:p>
    <w:p w:rsidR="009E6B78" w:rsidRDefault="009E6B78" w:rsidP="00784827">
      <w:pPr>
        <w:jc w:val="center"/>
        <w:rPr>
          <w:rFonts w:ascii="方正小标宋简体" w:eastAsia="方正小标宋简体"/>
          <w:bCs/>
          <w:sz w:val="84"/>
        </w:rPr>
      </w:pPr>
    </w:p>
    <w:p w:rsidR="00D4192E" w:rsidRDefault="00D4192E" w:rsidP="00784827">
      <w:pPr>
        <w:jc w:val="center"/>
        <w:rPr>
          <w:rFonts w:ascii="方正小标宋简体" w:eastAsia="方正小标宋简体"/>
          <w:bCs/>
          <w:sz w:val="84"/>
        </w:rPr>
      </w:pPr>
    </w:p>
    <w:p w:rsidR="00EC5C3F" w:rsidRDefault="00EC5C3F" w:rsidP="00784827">
      <w:pPr>
        <w:jc w:val="center"/>
        <w:rPr>
          <w:rFonts w:ascii="方正小标宋简体" w:eastAsia="方正小标宋简体"/>
          <w:bCs/>
          <w:sz w:val="84"/>
        </w:rPr>
      </w:pPr>
    </w:p>
    <w:p w:rsidR="00784827" w:rsidRPr="006C2B8C" w:rsidRDefault="00784827" w:rsidP="00784827">
      <w:pPr>
        <w:jc w:val="center"/>
        <w:rPr>
          <w:rFonts w:ascii="方正小标宋简体" w:eastAsia="方正小标宋简体"/>
          <w:bCs/>
          <w:sz w:val="84"/>
        </w:rPr>
      </w:pPr>
      <w:r w:rsidRPr="006C2B8C">
        <w:rPr>
          <w:rFonts w:ascii="方正小标宋简体" w:eastAsia="方正小标宋简体" w:hint="eastAsia"/>
          <w:bCs/>
          <w:sz w:val="84"/>
        </w:rPr>
        <w:lastRenderedPageBreak/>
        <w:t>房地产开发企业</w:t>
      </w:r>
    </w:p>
    <w:p w:rsidR="00784827" w:rsidRDefault="00784827" w:rsidP="00784827">
      <w:pPr>
        <w:jc w:val="center"/>
        <w:rPr>
          <w:rFonts w:ascii="方正小标宋简体" w:eastAsia="方正小标宋简体"/>
          <w:bCs/>
          <w:sz w:val="84"/>
        </w:rPr>
      </w:pPr>
      <w:r w:rsidRPr="006C2B8C">
        <w:rPr>
          <w:rFonts w:ascii="方正小标宋简体" w:eastAsia="方正小标宋简体" w:hint="eastAsia"/>
          <w:bCs/>
          <w:sz w:val="84"/>
        </w:rPr>
        <w:t>信用档案表</w:t>
      </w:r>
    </w:p>
    <w:p w:rsidR="00EC5C3F" w:rsidRDefault="00EC5C3F" w:rsidP="00784827">
      <w:pPr>
        <w:jc w:val="center"/>
        <w:rPr>
          <w:rFonts w:ascii="方正小标宋简体" w:eastAsia="方正小标宋简体"/>
          <w:bCs/>
          <w:sz w:val="84"/>
        </w:rPr>
      </w:pPr>
    </w:p>
    <w:p w:rsidR="00EC5C3F" w:rsidRPr="006C2B8C" w:rsidRDefault="00EC5C3F" w:rsidP="00784827">
      <w:pPr>
        <w:jc w:val="center"/>
        <w:rPr>
          <w:rFonts w:ascii="方正小标宋简体" w:eastAsia="方正小标宋简体"/>
          <w:bCs/>
          <w:sz w:val="84"/>
        </w:rPr>
      </w:pPr>
    </w:p>
    <w:p w:rsidR="00784827" w:rsidRDefault="00784827" w:rsidP="00EC5C3F">
      <w:pPr>
        <w:ind w:firstLineChars="545" w:firstLine="1635"/>
        <w:rPr>
          <w:sz w:val="30"/>
        </w:rPr>
      </w:pPr>
      <w:r>
        <w:rPr>
          <w:rFonts w:hint="eastAsia"/>
          <w:sz w:val="30"/>
        </w:rPr>
        <w:t>市房地产行政</w:t>
      </w:r>
    </w:p>
    <w:p w:rsidR="00784827" w:rsidRDefault="00784827" w:rsidP="00784827">
      <w:pPr>
        <w:tabs>
          <w:tab w:val="left" w:pos="5040"/>
        </w:tabs>
        <w:jc w:val="center"/>
        <w:rPr>
          <w:sz w:val="30"/>
        </w:rPr>
      </w:pPr>
      <w:r>
        <w:rPr>
          <w:rFonts w:hint="eastAsia"/>
          <w:sz w:val="30"/>
        </w:rPr>
        <w:t>主</w:t>
      </w:r>
      <w:r>
        <w:rPr>
          <w:sz w:val="30"/>
        </w:rPr>
        <w:t xml:space="preserve"> </w:t>
      </w:r>
      <w:r>
        <w:rPr>
          <w:rFonts w:hint="eastAsia"/>
          <w:sz w:val="30"/>
        </w:rPr>
        <w:t>管</w:t>
      </w:r>
      <w:r>
        <w:rPr>
          <w:sz w:val="30"/>
        </w:rPr>
        <w:t xml:space="preserve"> </w:t>
      </w:r>
      <w:r>
        <w:rPr>
          <w:rFonts w:hint="eastAsia"/>
          <w:sz w:val="30"/>
        </w:rPr>
        <w:t>部</w:t>
      </w:r>
      <w:r>
        <w:rPr>
          <w:sz w:val="30"/>
        </w:rPr>
        <w:t xml:space="preserve"> </w:t>
      </w:r>
      <w:r>
        <w:rPr>
          <w:rFonts w:hint="eastAsia"/>
          <w:sz w:val="30"/>
        </w:rPr>
        <w:t>门（章）</w:t>
      </w:r>
      <w:r>
        <w:rPr>
          <w:sz w:val="30"/>
        </w:rPr>
        <w:t>_______________</w:t>
      </w:r>
    </w:p>
    <w:p w:rsidR="00784827" w:rsidRDefault="00784827" w:rsidP="00784827">
      <w:pPr>
        <w:tabs>
          <w:tab w:val="left" w:pos="5040"/>
        </w:tabs>
        <w:jc w:val="center"/>
        <w:rPr>
          <w:sz w:val="30"/>
        </w:rPr>
      </w:pPr>
    </w:p>
    <w:p w:rsidR="00784827" w:rsidRDefault="00784827" w:rsidP="00EC5C3F">
      <w:pPr>
        <w:ind w:firstLineChars="550" w:firstLine="1650"/>
        <w:rPr>
          <w:sz w:val="30"/>
        </w:rPr>
      </w:pPr>
      <w:r>
        <w:rPr>
          <w:rFonts w:hint="eastAsia"/>
          <w:sz w:val="30"/>
        </w:rPr>
        <w:t>审</w:t>
      </w:r>
      <w:r>
        <w:rPr>
          <w:sz w:val="30"/>
        </w:rPr>
        <w:t xml:space="preserve"> </w:t>
      </w:r>
      <w:r>
        <w:rPr>
          <w:rFonts w:hint="eastAsia"/>
          <w:sz w:val="30"/>
        </w:rPr>
        <w:t>核</w:t>
      </w:r>
      <w:r>
        <w:rPr>
          <w:sz w:val="30"/>
        </w:rPr>
        <w:t xml:space="preserve"> </w:t>
      </w:r>
      <w:r>
        <w:rPr>
          <w:rFonts w:hint="eastAsia"/>
          <w:sz w:val="30"/>
        </w:rPr>
        <w:t>部</w:t>
      </w:r>
      <w:r>
        <w:rPr>
          <w:sz w:val="30"/>
        </w:rPr>
        <w:t xml:space="preserve"> </w:t>
      </w:r>
      <w:r>
        <w:rPr>
          <w:rFonts w:hint="eastAsia"/>
          <w:sz w:val="30"/>
        </w:rPr>
        <w:t>门（章）</w:t>
      </w:r>
      <w:r>
        <w:rPr>
          <w:sz w:val="30"/>
        </w:rPr>
        <w:t>_______________</w:t>
      </w:r>
    </w:p>
    <w:p w:rsidR="00784827" w:rsidRDefault="00784827" w:rsidP="00784827">
      <w:pPr>
        <w:jc w:val="center"/>
        <w:rPr>
          <w:sz w:val="30"/>
        </w:rPr>
      </w:pPr>
    </w:p>
    <w:p w:rsidR="00784827" w:rsidRDefault="00784827" w:rsidP="00784827">
      <w:pPr>
        <w:jc w:val="center"/>
        <w:rPr>
          <w:sz w:val="30"/>
        </w:rPr>
      </w:pPr>
      <w:r>
        <w:rPr>
          <w:rFonts w:hint="eastAsia"/>
          <w:sz w:val="30"/>
        </w:rPr>
        <w:t>填</w:t>
      </w:r>
      <w:r>
        <w:rPr>
          <w:sz w:val="30"/>
        </w:rPr>
        <w:t xml:space="preserve"> </w:t>
      </w:r>
      <w:r>
        <w:rPr>
          <w:rFonts w:hint="eastAsia"/>
          <w:sz w:val="30"/>
        </w:rPr>
        <w:t>报</w:t>
      </w:r>
      <w:r>
        <w:rPr>
          <w:sz w:val="30"/>
        </w:rPr>
        <w:t xml:space="preserve"> </w:t>
      </w:r>
      <w:r>
        <w:rPr>
          <w:rFonts w:hint="eastAsia"/>
          <w:sz w:val="30"/>
        </w:rPr>
        <w:t>单</w:t>
      </w:r>
      <w:r>
        <w:rPr>
          <w:sz w:val="30"/>
        </w:rPr>
        <w:t xml:space="preserve"> </w:t>
      </w:r>
      <w:r>
        <w:rPr>
          <w:rFonts w:hint="eastAsia"/>
          <w:sz w:val="30"/>
        </w:rPr>
        <w:t>位（章）</w:t>
      </w:r>
      <w:r>
        <w:rPr>
          <w:sz w:val="30"/>
        </w:rPr>
        <w:t>_______________</w:t>
      </w:r>
    </w:p>
    <w:p w:rsidR="00784827" w:rsidRPr="00EC5C3F" w:rsidRDefault="00784827" w:rsidP="00784827">
      <w:pPr>
        <w:jc w:val="center"/>
        <w:rPr>
          <w:sz w:val="30"/>
        </w:rPr>
      </w:pPr>
    </w:p>
    <w:p w:rsidR="00477706" w:rsidRPr="00EC5C3F" w:rsidRDefault="00784827" w:rsidP="00EC5C3F">
      <w:pPr>
        <w:ind w:firstLineChars="550" w:firstLine="1650"/>
        <w:rPr>
          <w:sz w:val="30"/>
        </w:rPr>
      </w:pPr>
      <w:r>
        <w:rPr>
          <w:rFonts w:hint="eastAsia"/>
          <w:sz w:val="30"/>
        </w:rPr>
        <w:t>填</w:t>
      </w:r>
      <w:r w:rsidR="00EC5C3F">
        <w:rPr>
          <w:sz w:val="30"/>
        </w:rPr>
        <w:t xml:space="preserve"> </w:t>
      </w:r>
      <w:r>
        <w:rPr>
          <w:rFonts w:hint="eastAsia"/>
          <w:sz w:val="30"/>
        </w:rPr>
        <w:t>报</w:t>
      </w:r>
      <w:r w:rsidR="00EC5C3F">
        <w:rPr>
          <w:sz w:val="30"/>
        </w:rPr>
        <w:t xml:space="preserve"> </w:t>
      </w:r>
      <w:r>
        <w:rPr>
          <w:rFonts w:hint="eastAsia"/>
          <w:sz w:val="30"/>
        </w:rPr>
        <w:t>日</w:t>
      </w:r>
      <w:r w:rsidR="00EC5C3F">
        <w:rPr>
          <w:sz w:val="30"/>
        </w:rPr>
        <w:t xml:space="preserve"> </w:t>
      </w:r>
      <w:r>
        <w:rPr>
          <w:rFonts w:hint="eastAsia"/>
          <w:sz w:val="30"/>
        </w:rPr>
        <w:t>期</w:t>
      </w:r>
      <w:r>
        <w:rPr>
          <w:sz w:val="30"/>
        </w:rPr>
        <w:t xml:space="preserve">  </w:t>
      </w:r>
      <w:r w:rsidR="00EC5C3F">
        <w:rPr>
          <w:rFonts w:hint="eastAsia"/>
          <w:sz w:val="30"/>
        </w:rPr>
        <w:t xml:space="preserve">   </w:t>
      </w:r>
      <w:r>
        <w:rPr>
          <w:sz w:val="30"/>
        </w:rPr>
        <w:t xml:space="preserve">  _______________</w:t>
      </w:r>
    </w:p>
    <w:p w:rsidR="00477706" w:rsidRDefault="00477706" w:rsidP="00784827">
      <w:pPr>
        <w:jc w:val="center"/>
        <w:rPr>
          <w:b/>
          <w:bCs/>
          <w:sz w:val="84"/>
        </w:rPr>
      </w:pPr>
    </w:p>
    <w:p w:rsidR="00784827" w:rsidRDefault="00784827" w:rsidP="00477706">
      <w:pPr>
        <w:jc w:val="center"/>
        <w:rPr>
          <w:sz w:val="30"/>
        </w:rPr>
      </w:pPr>
      <w:r>
        <w:rPr>
          <w:rFonts w:hint="eastAsia"/>
          <w:sz w:val="30"/>
        </w:rPr>
        <w:t>新余市房</w:t>
      </w:r>
      <w:r w:rsidR="00EC5C3F">
        <w:rPr>
          <w:rFonts w:hint="eastAsia"/>
          <w:sz w:val="30"/>
        </w:rPr>
        <w:t>产</w:t>
      </w:r>
      <w:r>
        <w:rPr>
          <w:rFonts w:hint="eastAsia"/>
          <w:sz w:val="30"/>
        </w:rPr>
        <w:t>管理局制</w:t>
      </w:r>
    </w:p>
    <w:p w:rsidR="00477706" w:rsidRPr="00477706" w:rsidRDefault="00477706" w:rsidP="00477706">
      <w:pPr>
        <w:jc w:val="center"/>
        <w:rPr>
          <w:sz w:val="30"/>
        </w:rPr>
      </w:pPr>
    </w:p>
    <w:p w:rsidR="00784827" w:rsidRDefault="00784827" w:rsidP="00784827">
      <w:pPr>
        <w:pStyle w:val="a9"/>
        <w:jc w:val="center"/>
        <w:rPr>
          <w:b/>
          <w:bCs/>
          <w:sz w:val="44"/>
        </w:rPr>
      </w:pPr>
      <w:r>
        <w:rPr>
          <w:b/>
          <w:bCs/>
          <w:sz w:val="44"/>
        </w:rPr>
        <w:lastRenderedPageBreak/>
        <w:t xml:space="preserve">K1 </w:t>
      </w:r>
      <w:r>
        <w:rPr>
          <w:rFonts w:hint="eastAsia"/>
          <w:b/>
          <w:bCs/>
          <w:sz w:val="44"/>
        </w:rPr>
        <w:t>企业基本情况</w:t>
      </w:r>
    </w:p>
    <w:tbl>
      <w:tblPr>
        <w:tblW w:w="100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034"/>
        <w:gridCol w:w="4237"/>
        <w:gridCol w:w="4787"/>
      </w:tblGrid>
      <w:tr w:rsidR="00784827" w:rsidRPr="00AD533C" w:rsidTr="00E17F31">
        <w:trPr>
          <w:trHeight w:val="609"/>
          <w:jc w:val="center"/>
        </w:trPr>
        <w:tc>
          <w:tcPr>
            <w:tcW w:w="1034" w:type="dxa"/>
            <w:vAlign w:val="center"/>
          </w:tcPr>
          <w:p w:rsidR="00784827" w:rsidRPr="00AD533C" w:rsidRDefault="00784827" w:rsidP="00DC408E">
            <w:pPr>
              <w:jc w:val="center"/>
              <w:rPr>
                <w:sz w:val="28"/>
              </w:rPr>
            </w:pPr>
            <w:r w:rsidRPr="00AD533C">
              <w:rPr>
                <w:rFonts w:hint="eastAsia"/>
                <w:sz w:val="28"/>
              </w:rPr>
              <w:t>序号</w:t>
            </w:r>
          </w:p>
        </w:tc>
        <w:tc>
          <w:tcPr>
            <w:tcW w:w="4237" w:type="dxa"/>
            <w:vAlign w:val="center"/>
          </w:tcPr>
          <w:p w:rsidR="00784827" w:rsidRPr="00AD533C" w:rsidRDefault="00784827" w:rsidP="00DC408E">
            <w:pPr>
              <w:jc w:val="center"/>
              <w:rPr>
                <w:sz w:val="28"/>
              </w:rPr>
            </w:pPr>
            <w:r w:rsidRPr="00AD533C">
              <w:rPr>
                <w:rFonts w:ascii="宋体" w:hAnsi="宋体" w:hint="eastAsia"/>
                <w:sz w:val="28"/>
              </w:rPr>
              <w:t>指</w:t>
            </w:r>
            <w:r w:rsidRPr="00AD533C">
              <w:rPr>
                <w:rFonts w:ascii="宋体" w:hAnsi="宋体"/>
                <w:sz w:val="28"/>
              </w:rPr>
              <w:t xml:space="preserve"> </w:t>
            </w:r>
            <w:r w:rsidRPr="00AD533C">
              <w:rPr>
                <w:rFonts w:ascii="宋体" w:hAnsi="宋体" w:hint="eastAsia"/>
                <w:sz w:val="28"/>
              </w:rPr>
              <w:t>标</w:t>
            </w:r>
          </w:p>
        </w:tc>
        <w:tc>
          <w:tcPr>
            <w:tcW w:w="4787" w:type="dxa"/>
            <w:vAlign w:val="center"/>
          </w:tcPr>
          <w:p w:rsidR="00784827" w:rsidRPr="00AD533C" w:rsidRDefault="00784827" w:rsidP="00DC408E">
            <w:pPr>
              <w:jc w:val="center"/>
              <w:rPr>
                <w:sz w:val="28"/>
              </w:rPr>
            </w:pPr>
            <w:r w:rsidRPr="00AD533C">
              <w:rPr>
                <w:rFonts w:ascii="宋体" w:hAnsi="宋体" w:hint="eastAsia"/>
                <w:sz w:val="28"/>
              </w:rPr>
              <w:t>内</w:t>
            </w:r>
            <w:r w:rsidRPr="00AD533C">
              <w:rPr>
                <w:rFonts w:ascii="宋体" w:hAnsi="宋体"/>
                <w:sz w:val="28"/>
              </w:rPr>
              <w:t xml:space="preserve"> </w:t>
            </w:r>
            <w:r w:rsidRPr="00AD533C">
              <w:rPr>
                <w:rFonts w:ascii="宋体" w:hAnsi="宋体" w:hint="eastAsia"/>
                <w:sz w:val="28"/>
              </w:rPr>
              <w:t>容</w:t>
            </w:r>
          </w:p>
        </w:tc>
      </w:tr>
      <w:tr w:rsidR="00784827" w:rsidRPr="00AD533C" w:rsidTr="00E17F31">
        <w:trPr>
          <w:trHeight w:val="464"/>
          <w:jc w:val="center"/>
        </w:trPr>
        <w:tc>
          <w:tcPr>
            <w:tcW w:w="1034" w:type="dxa"/>
            <w:vAlign w:val="center"/>
          </w:tcPr>
          <w:p w:rsidR="00784827" w:rsidRPr="00AD533C" w:rsidRDefault="00784827" w:rsidP="00DC408E">
            <w:pPr>
              <w:jc w:val="center"/>
              <w:rPr>
                <w:sz w:val="28"/>
              </w:rPr>
            </w:pPr>
            <w:r w:rsidRPr="00AD533C">
              <w:rPr>
                <w:rFonts w:ascii="宋体" w:hAnsi="宋体"/>
                <w:sz w:val="28"/>
              </w:rPr>
              <w:t>K1-01</w:t>
            </w:r>
          </w:p>
        </w:tc>
        <w:tc>
          <w:tcPr>
            <w:tcW w:w="4237" w:type="dxa"/>
            <w:vAlign w:val="center"/>
          </w:tcPr>
          <w:p w:rsidR="00784827" w:rsidRPr="00AD533C" w:rsidRDefault="00784827" w:rsidP="00DC408E">
            <w:pPr>
              <w:jc w:val="center"/>
              <w:rPr>
                <w:sz w:val="28"/>
              </w:rPr>
            </w:pPr>
            <w:r w:rsidRPr="00AD533C">
              <w:rPr>
                <w:rFonts w:ascii="宋体" w:hAnsi="宋体" w:hint="eastAsia"/>
                <w:sz w:val="28"/>
              </w:rPr>
              <w:t>企业名称</w:t>
            </w:r>
          </w:p>
        </w:tc>
        <w:tc>
          <w:tcPr>
            <w:tcW w:w="4787" w:type="dxa"/>
          </w:tcPr>
          <w:p w:rsidR="00784827" w:rsidRPr="00AD533C" w:rsidRDefault="00784827" w:rsidP="00DC408E">
            <w:pPr>
              <w:rPr>
                <w:sz w:val="28"/>
              </w:rPr>
            </w:pPr>
          </w:p>
        </w:tc>
      </w:tr>
      <w:tr w:rsidR="00784827" w:rsidRPr="00AD533C" w:rsidTr="00E17F31">
        <w:trPr>
          <w:trHeight w:val="435"/>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K1-02</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法人代码</w:t>
            </w:r>
            <w:r w:rsidR="003F7CEF">
              <w:rPr>
                <w:rFonts w:ascii="宋体" w:hAnsi="宋体" w:hint="eastAsia"/>
                <w:sz w:val="28"/>
              </w:rPr>
              <w:t>（纳税人识别号）</w:t>
            </w:r>
          </w:p>
        </w:tc>
        <w:tc>
          <w:tcPr>
            <w:tcW w:w="4787" w:type="dxa"/>
          </w:tcPr>
          <w:p w:rsidR="00784827" w:rsidRPr="00AD533C" w:rsidRDefault="00784827" w:rsidP="00DC408E">
            <w:pPr>
              <w:rPr>
                <w:sz w:val="28"/>
              </w:rPr>
            </w:pPr>
          </w:p>
        </w:tc>
      </w:tr>
      <w:tr w:rsidR="00784827" w:rsidRPr="00AD533C" w:rsidTr="00E17F31">
        <w:trPr>
          <w:trHeight w:val="435"/>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K1-03</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所在设区市</w:t>
            </w:r>
          </w:p>
        </w:tc>
        <w:tc>
          <w:tcPr>
            <w:tcW w:w="4787" w:type="dxa"/>
          </w:tcPr>
          <w:p w:rsidR="00784827" w:rsidRPr="00AD533C" w:rsidRDefault="00784827" w:rsidP="00DC408E">
            <w:pPr>
              <w:rPr>
                <w:sz w:val="28"/>
              </w:rPr>
            </w:pPr>
          </w:p>
        </w:tc>
      </w:tr>
      <w:tr w:rsidR="00784827" w:rsidRPr="00AD533C" w:rsidTr="00E17F31">
        <w:trPr>
          <w:trHeight w:val="435"/>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K1-04</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所在县、市</w:t>
            </w:r>
          </w:p>
        </w:tc>
        <w:tc>
          <w:tcPr>
            <w:tcW w:w="4787" w:type="dxa"/>
          </w:tcPr>
          <w:p w:rsidR="00784827" w:rsidRPr="00AD533C" w:rsidRDefault="00784827" w:rsidP="00DC408E">
            <w:pPr>
              <w:rPr>
                <w:sz w:val="28"/>
              </w:rPr>
            </w:pPr>
          </w:p>
        </w:tc>
      </w:tr>
      <w:tr w:rsidR="00784827" w:rsidRPr="00AD533C" w:rsidTr="00E17F31">
        <w:trPr>
          <w:trHeight w:val="435"/>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K1-05</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办公地址</w:t>
            </w:r>
          </w:p>
        </w:tc>
        <w:tc>
          <w:tcPr>
            <w:tcW w:w="4787" w:type="dxa"/>
          </w:tcPr>
          <w:p w:rsidR="00784827" w:rsidRPr="00AD533C" w:rsidRDefault="00784827" w:rsidP="00DC408E">
            <w:pPr>
              <w:rPr>
                <w:sz w:val="28"/>
              </w:rPr>
            </w:pPr>
          </w:p>
        </w:tc>
      </w:tr>
      <w:tr w:rsidR="00784827" w:rsidRPr="00AD533C" w:rsidTr="00E17F31">
        <w:trPr>
          <w:trHeight w:val="435"/>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K1-06</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通讯地址</w:t>
            </w:r>
          </w:p>
        </w:tc>
        <w:tc>
          <w:tcPr>
            <w:tcW w:w="4787" w:type="dxa"/>
          </w:tcPr>
          <w:p w:rsidR="00784827" w:rsidRPr="00AD533C" w:rsidRDefault="00784827" w:rsidP="00DC408E">
            <w:pPr>
              <w:rPr>
                <w:sz w:val="28"/>
              </w:rPr>
            </w:pPr>
          </w:p>
        </w:tc>
      </w:tr>
      <w:tr w:rsidR="00784827" w:rsidRPr="00AD533C" w:rsidTr="00E17F31">
        <w:trPr>
          <w:trHeight w:val="435"/>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K1-07</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邮政编码</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K1-08</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联系电话</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K1-09</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传真</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K1-10</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电子信箱</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K1-11</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网址</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K1-12</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登记注册类型</w:t>
            </w:r>
          </w:p>
        </w:tc>
        <w:tc>
          <w:tcPr>
            <w:tcW w:w="4787" w:type="dxa"/>
          </w:tcPr>
          <w:p w:rsidR="00784827" w:rsidRPr="00AD533C" w:rsidRDefault="00784827" w:rsidP="00DC408E">
            <w:pPr>
              <w:rPr>
                <w:sz w:val="28"/>
              </w:rPr>
            </w:pPr>
          </w:p>
        </w:tc>
      </w:tr>
      <w:tr w:rsidR="00784827" w:rsidRPr="00AD533C" w:rsidTr="00E17F31">
        <w:trPr>
          <w:trHeight w:val="2173"/>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K1-13</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经营范围</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K1-14</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法人营业执照</w:t>
            </w:r>
            <w:r w:rsidRPr="00AD533C">
              <w:rPr>
                <w:rFonts w:ascii="宋体" w:hAnsi="宋体"/>
                <w:sz w:val="28"/>
              </w:rPr>
              <w:t xml:space="preserve">    </w:t>
            </w:r>
            <w:r w:rsidRPr="00AD533C">
              <w:rPr>
                <w:rFonts w:ascii="宋体" w:hAnsi="宋体" w:hint="eastAsia"/>
                <w:sz w:val="28"/>
              </w:rPr>
              <w:t>注册号</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K1-15</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注册资本</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K1-16</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工商注册日期</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lastRenderedPageBreak/>
              <w:t>K1-17</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营业执照到期日</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K1-18</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法定代表人</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K1-19</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资质等级</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K1-20</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资质证书编号</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K1-21</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资质证书发证机关</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K1-22</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资质证书发证日期</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K1-23</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资质证书有效期限</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K1-24</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批准从事房地产开发经营日期</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K1-25</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总经理</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K1-26</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企业投资方数量</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K1-27</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主要投资方</w:t>
            </w:r>
            <w:r w:rsidRPr="00AD533C">
              <w:rPr>
                <w:rFonts w:ascii="宋体" w:hAnsi="宋体"/>
                <w:sz w:val="28"/>
              </w:rPr>
              <w:t>1</w:t>
            </w:r>
            <w:r w:rsidRPr="00AD533C">
              <w:rPr>
                <w:rFonts w:ascii="宋体" w:hAnsi="宋体" w:hint="eastAsia"/>
                <w:sz w:val="28"/>
              </w:rPr>
              <w:t>名称</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K1-28</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主要投资方</w:t>
            </w:r>
            <w:r w:rsidRPr="00AD533C">
              <w:rPr>
                <w:rFonts w:ascii="宋体" w:hAnsi="宋体"/>
                <w:sz w:val="28"/>
              </w:rPr>
              <w:t>2</w:t>
            </w:r>
            <w:r w:rsidRPr="00AD533C">
              <w:rPr>
                <w:rFonts w:ascii="宋体" w:hAnsi="宋体" w:hint="eastAsia"/>
                <w:sz w:val="28"/>
              </w:rPr>
              <w:t>名称</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K1-29</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主要投资方</w:t>
            </w:r>
            <w:r w:rsidRPr="00AD533C">
              <w:rPr>
                <w:rFonts w:ascii="宋体" w:hAnsi="宋体"/>
                <w:sz w:val="28"/>
              </w:rPr>
              <w:t>3</w:t>
            </w:r>
            <w:r w:rsidRPr="00AD533C">
              <w:rPr>
                <w:rFonts w:ascii="宋体" w:hAnsi="宋体" w:hint="eastAsia"/>
                <w:sz w:val="28"/>
              </w:rPr>
              <w:t>名称</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K1-30</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在册人员总数</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K1-31</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高级职称人数</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K1-32</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中级职称人数</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K1-33</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初级职称人数</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K1-34</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银行信用等级</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K1-35</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银行信用等级证书号</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K1-36</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银行信用等级评定机构</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K1-37</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银行信用等级证书有效期限</w:t>
            </w:r>
          </w:p>
        </w:tc>
        <w:tc>
          <w:tcPr>
            <w:tcW w:w="4787" w:type="dxa"/>
          </w:tcPr>
          <w:p w:rsidR="00784827" w:rsidRPr="00AD533C" w:rsidRDefault="00784827" w:rsidP="00DC408E">
            <w:pPr>
              <w:rPr>
                <w:sz w:val="28"/>
              </w:rPr>
            </w:pPr>
          </w:p>
        </w:tc>
      </w:tr>
      <w:tr w:rsidR="00784827" w:rsidRPr="00AD533C" w:rsidTr="00E17F31">
        <w:trPr>
          <w:trHeight w:val="1115"/>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lastRenderedPageBreak/>
              <w:t>K1-38</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质量管理体系认证日期</w:t>
            </w:r>
          </w:p>
        </w:tc>
        <w:tc>
          <w:tcPr>
            <w:tcW w:w="4787" w:type="dxa"/>
          </w:tcPr>
          <w:p w:rsidR="00784827" w:rsidRPr="00AD533C" w:rsidRDefault="00784827" w:rsidP="00DC408E">
            <w:pPr>
              <w:rPr>
                <w:sz w:val="28"/>
              </w:rPr>
            </w:pPr>
          </w:p>
        </w:tc>
      </w:tr>
      <w:tr w:rsidR="00784827" w:rsidRPr="00AD533C" w:rsidTr="00E17F31">
        <w:trPr>
          <w:trHeight w:val="1400"/>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K1-39</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质量管理体系认证证书号</w:t>
            </w:r>
          </w:p>
        </w:tc>
        <w:tc>
          <w:tcPr>
            <w:tcW w:w="4787" w:type="dxa"/>
          </w:tcPr>
          <w:p w:rsidR="00784827" w:rsidRPr="00AD533C" w:rsidRDefault="00784827" w:rsidP="00DC408E">
            <w:pPr>
              <w:rPr>
                <w:sz w:val="28"/>
              </w:rPr>
            </w:pPr>
          </w:p>
        </w:tc>
      </w:tr>
      <w:tr w:rsidR="00784827" w:rsidRPr="00AD533C" w:rsidTr="00E17F31">
        <w:trPr>
          <w:trHeight w:val="1249"/>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K1-40</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质量管理体系认证机构</w:t>
            </w:r>
          </w:p>
        </w:tc>
        <w:tc>
          <w:tcPr>
            <w:tcW w:w="4787" w:type="dxa"/>
          </w:tcPr>
          <w:p w:rsidR="00784827" w:rsidRPr="00AD533C" w:rsidRDefault="00784827" w:rsidP="00DC408E">
            <w:pPr>
              <w:rPr>
                <w:sz w:val="28"/>
              </w:rPr>
            </w:pPr>
          </w:p>
        </w:tc>
      </w:tr>
      <w:tr w:rsidR="00784827" w:rsidRPr="00AD533C" w:rsidTr="00E17F31">
        <w:trPr>
          <w:trHeight w:val="1126"/>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K1-41</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质量管理体系认证证书有效期限</w:t>
            </w:r>
          </w:p>
        </w:tc>
        <w:tc>
          <w:tcPr>
            <w:tcW w:w="4787" w:type="dxa"/>
          </w:tcPr>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K1-42</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上年度完成投资额</w:t>
            </w:r>
          </w:p>
        </w:tc>
        <w:tc>
          <w:tcPr>
            <w:tcW w:w="4787" w:type="dxa"/>
          </w:tcPr>
          <w:p w:rsidR="00784827" w:rsidRPr="00AD533C" w:rsidRDefault="00784827" w:rsidP="00DC408E">
            <w:pPr>
              <w:rPr>
                <w:sz w:val="28"/>
              </w:rPr>
            </w:pPr>
          </w:p>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K1-43</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上年度竣工面积</w:t>
            </w:r>
          </w:p>
        </w:tc>
        <w:tc>
          <w:tcPr>
            <w:tcW w:w="4787" w:type="dxa"/>
          </w:tcPr>
          <w:p w:rsidR="00784827" w:rsidRPr="00AD533C" w:rsidRDefault="00784827" w:rsidP="00DC408E">
            <w:pPr>
              <w:rPr>
                <w:sz w:val="28"/>
              </w:rPr>
            </w:pPr>
          </w:p>
          <w:p w:rsidR="00784827" w:rsidRPr="00AD533C" w:rsidRDefault="00784827" w:rsidP="00DC408E">
            <w:pPr>
              <w:rPr>
                <w:sz w:val="28"/>
              </w:rPr>
            </w:pPr>
          </w:p>
        </w:tc>
      </w:tr>
      <w:tr w:rsidR="00784827" w:rsidRPr="00AD533C" w:rsidTr="00E17F31">
        <w:trPr>
          <w:trHeight w:val="421"/>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K1-44</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上年度销售面积</w:t>
            </w:r>
          </w:p>
        </w:tc>
        <w:tc>
          <w:tcPr>
            <w:tcW w:w="4787" w:type="dxa"/>
          </w:tcPr>
          <w:p w:rsidR="00784827" w:rsidRPr="00AD533C" w:rsidRDefault="00784827" w:rsidP="00DC408E">
            <w:pPr>
              <w:rPr>
                <w:sz w:val="28"/>
              </w:rPr>
            </w:pPr>
          </w:p>
          <w:p w:rsidR="00784827" w:rsidRPr="00AD533C" w:rsidRDefault="00784827" w:rsidP="00DC408E">
            <w:pPr>
              <w:rPr>
                <w:sz w:val="28"/>
              </w:rPr>
            </w:pPr>
          </w:p>
        </w:tc>
      </w:tr>
      <w:tr w:rsidR="00784827" w:rsidRPr="00AD533C" w:rsidTr="00E17F31">
        <w:trPr>
          <w:trHeight w:val="1389"/>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t>K1-45</w:t>
            </w:r>
          </w:p>
        </w:tc>
        <w:tc>
          <w:tcPr>
            <w:tcW w:w="4237" w:type="dxa"/>
            <w:vAlign w:val="center"/>
          </w:tcPr>
          <w:p w:rsidR="00784827" w:rsidRPr="00AD533C" w:rsidRDefault="00784827" w:rsidP="00DC408E">
            <w:pPr>
              <w:jc w:val="center"/>
              <w:rPr>
                <w:rFonts w:ascii="宋体" w:eastAsia="宋体"/>
                <w:sz w:val="28"/>
              </w:rPr>
            </w:pPr>
            <w:r w:rsidRPr="00AD533C">
              <w:rPr>
                <w:rFonts w:ascii="宋体" w:hAnsi="宋体" w:hint="eastAsia"/>
                <w:sz w:val="28"/>
              </w:rPr>
              <w:t>本年度新开工面积</w:t>
            </w:r>
          </w:p>
        </w:tc>
        <w:tc>
          <w:tcPr>
            <w:tcW w:w="4787" w:type="dxa"/>
          </w:tcPr>
          <w:p w:rsidR="00784827" w:rsidRPr="00AD533C" w:rsidRDefault="00784827" w:rsidP="00DC408E">
            <w:pPr>
              <w:rPr>
                <w:sz w:val="28"/>
              </w:rPr>
            </w:pPr>
          </w:p>
          <w:p w:rsidR="00784827" w:rsidRPr="00AD533C" w:rsidRDefault="00784827" w:rsidP="00DC408E">
            <w:pPr>
              <w:rPr>
                <w:sz w:val="28"/>
              </w:rPr>
            </w:pPr>
          </w:p>
        </w:tc>
      </w:tr>
      <w:tr w:rsidR="00784827" w:rsidRPr="00AD533C" w:rsidTr="00DC408E">
        <w:trPr>
          <w:cantSplit/>
          <w:trHeight w:val="13553"/>
          <w:jc w:val="center"/>
        </w:trPr>
        <w:tc>
          <w:tcPr>
            <w:tcW w:w="1034" w:type="dxa"/>
            <w:vAlign w:val="center"/>
          </w:tcPr>
          <w:p w:rsidR="00784827" w:rsidRPr="00AD533C" w:rsidRDefault="00784827" w:rsidP="00DC408E">
            <w:pPr>
              <w:jc w:val="center"/>
              <w:rPr>
                <w:rFonts w:ascii="宋体" w:eastAsia="宋体"/>
                <w:sz w:val="28"/>
              </w:rPr>
            </w:pPr>
            <w:r w:rsidRPr="00AD533C">
              <w:rPr>
                <w:rFonts w:ascii="宋体" w:hAnsi="宋体"/>
                <w:sz w:val="28"/>
              </w:rPr>
              <w:lastRenderedPageBreak/>
              <w:t>K1-46</w:t>
            </w:r>
          </w:p>
        </w:tc>
        <w:tc>
          <w:tcPr>
            <w:tcW w:w="9024" w:type="dxa"/>
            <w:gridSpan w:val="2"/>
          </w:tcPr>
          <w:p w:rsidR="00784827" w:rsidRPr="00AD533C" w:rsidRDefault="00784827" w:rsidP="00DC408E">
            <w:pPr>
              <w:rPr>
                <w:sz w:val="28"/>
              </w:rPr>
            </w:pPr>
            <w:r w:rsidRPr="00AD533C">
              <w:rPr>
                <w:rFonts w:ascii="宋体" w:hAnsi="宋体" w:hint="eastAsia"/>
                <w:sz w:val="28"/>
              </w:rPr>
              <w:t>企业简介</w:t>
            </w:r>
            <w:r w:rsidRPr="00AD533C">
              <w:rPr>
                <w:rFonts w:ascii="宋体" w:hAnsi="宋体"/>
                <w:sz w:val="28"/>
              </w:rPr>
              <w:t>:</w:t>
            </w:r>
            <w:r w:rsidRPr="00AD533C">
              <w:rPr>
                <w:rFonts w:hint="eastAsia"/>
                <w:sz w:val="28"/>
              </w:rPr>
              <w:t>（</w:t>
            </w:r>
            <w:r w:rsidRPr="00AD533C">
              <w:rPr>
                <w:sz w:val="28"/>
              </w:rPr>
              <w:t>800</w:t>
            </w:r>
            <w:r w:rsidRPr="00AD533C">
              <w:rPr>
                <w:rFonts w:hint="eastAsia"/>
                <w:sz w:val="28"/>
              </w:rPr>
              <w:t>字以内，可附两张</w:t>
            </w:r>
            <w:r w:rsidRPr="00AD533C">
              <w:rPr>
                <w:sz w:val="28"/>
              </w:rPr>
              <w:t>5</w:t>
            </w:r>
            <w:r w:rsidRPr="00AD533C">
              <w:rPr>
                <w:rFonts w:hint="eastAsia"/>
                <w:sz w:val="28"/>
              </w:rPr>
              <w:t>吋彩色照片）</w:t>
            </w:r>
          </w:p>
        </w:tc>
      </w:tr>
    </w:tbl>
    <w:p w:rsidR="00784827" w:rsidRDefault="00784827" w:rsidP="00784827">
      <w:pPr>
        <w:pStyle w:val="a9"/>
        <w:jc w:val="center"/>
        <w:rPr>
          <w:b/>
          <w:bCs/>
          <w:sz w:val="44"/>
        </w:rPr>
      </w:pPr>
      <w:r>
        <w:rPr>
          <w:b/>
          <w:bCs/>
          <w:sz w:val="44"/>
        </w:rPr>
        <w:lastRenderedPageBreak/>
        <w:t xml:space="preserve">K2 </w:t>
      </w:r>
      <w:r>
        <w:rPr>
          <w:rFonts w:hint="eastAsia"/>
          <w:b/>
          <w:bCs/>
          <w:sz w:val="44"/>
        </w:rPr>
        <w:t>企业人员信息表</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16"/>
        <w:gridCol w:w="2699"/>
        <w:gridCol w:w="6465"/>
      </w:tblGrid>
      <w:tr w:rsidR="00784827" w:rsidRPr="00AD533C" w:rsidTr="00DC408E">
        <w:trPr>
          <w:trHeight w:val="630"/>
          <w:jc w:val="center"/>
        </w:trPr>
        <w:tc>
          <w:tcPr>
            <w:tcW w:w="916" w:type="dxa"/>
            <w:vAlign w:val="center"/>
          </w:tcPr>
          <w:p w:rsidR="00784827" w:rsidRPr="00AD533C" w:rsidRDefault="00784827" w:rsidP="00DC408E">
            <w:pPr>
              <w:jc w:val="center"/>
              <w:rPr>
                <w:sz w:val="28"/>
              </w:rPr>
            </w:pPr>
            <w:r w:rsidRPr="00AD533C">
              <w:rPr>
                <w:rFonts w:hint="eastAsia"/>
                <w:sz w:val="28"/>
              </w:rPr>
              <w:t>序号</w:t>
            </w:r>
          </w:p>
        </w:tc>
        <w:tc>
          <w:tcPr>
            <w:tcW w:w="2699" w:type="dxa"/>
            <w:vAlign w:val="center"/>
          </w:tcPr>
          <w:p w:rsidR="00784827" w:rsidRPr="00AD533C" w:rsidRDefault="00784827" w:rsidP="00DC408E">
            <w:pPr>
              <w:jc w:val="center"/>
              <w:rPr>
                <w:sz w:val="28"/>
              </w:rPr>
            </w:pPr>
            <w:r w:rsidRPr="00AD533C">
              <w:rPr>
                <w:rFonts w:ascii="宋体" w:hAnsi="宋体" w:hint="eastAsia"/>
                <w:sz w:val="28"/>
              </w:rPr>
              <w:t>指</w:t>
            </w:r>
            <w:r w:rsidRPr="00AD533C">
              <w:rPr>
                <w:rFonts w:ascii="宋体" w:hAnsi="宋体"/>
                <w:sz w:val="28"/>
              </w:rPr>
              <w:t xml:space="preserve"> </w:t>
            </w:r>
            <w:r w:rsidRPr="00AD533C">
              <w:rPr>
                <w:rFonts w:ascii="宋体" w:hAnsi="宋体" w:hint="eastAsia"/>
                <w:sz w:val="28"/>
              </w:rPr>
              <w:t>标</w:t>
            </w:r>
          </w:p>
        </w:tc>
        <w:tc>
          <w:tcPr>
            <w:tcW w:w="6465" w:type="dxa"/>
            <w:vAlign w:val="center"/>
          </w:tcPr>
          <w:p w:rsidR="00784827" w:rsidRPr="00AD533C" w:rsidRDefault="00784827" w:rsidP="00DC408E">
            <w:pPr>
              <w:jc w:val="center"/>
              <w:rPr>
                <w:sz w:val="28"/>
              </w:rPr>
            </w:pPr>
            <w:r w:rsidRPr="00AD533C">
              <w:rPr>
                <w:rFonts w:ascii="宋体" w:hAnsi="宋体" w:hint="eastAsia"/>
                <w:sz w:val="28"/>
              </w:rPr>
              <w:t>内</w:t>
            </w:r>
            <w:r w:rsidRPr="00AD533C">
              <w:rPr>
                <w:rFonts w:ascii="宋体" w:hAnsi="宋体"/>
                <w:sz w:val="28"/>
              </w:rPr>
              <w:t xml:space="preserve"> </w:t>
            </w:r>
            <w:r w:rsidRPr="00AD533C">
              <w:rPr>
                <w:rFonts w:ascii="宋体" w:hAnsi="宋体" w:hint="eastAsia"/>
                <w:sz w:val="28"/>
              </w:rPr>
              <w:t>容</w:t>
            </w:r>
          </w:p>
        </w:tc>
      </w:tr>
      <w:tr w:rsidR="00784827" w:rsidRPr="00AD533C" w:rsidTr="00DC408E">
        <w:trPr>
          <w:trHeight w:val="450"/>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K2-01</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姓名</w:t>
            </w:r>
          </w:p>
        </w:tc>
        <w:tc>
          <w:tcPr>
            <w:tcW w:w="6465" w:type="dxa"/>
          </w:tcPr>
          <w:p w:rsidR="00784827" w:rsidRPr="00AD533C" w:rsidRDefault="00784827" w:rsidP="00DC408E">
            <w:pPr>
              <w:rPr>
                <w:sz w:val="28"/>
              </w:rPr>
            </w:pPr>
          </w:p>
        </w:tc>
      </w:tr>
      <w:tr w:rsidR="00784827" w:rsidRPr="00AD533C" w:rsidTr="00DC408E">
        <w:trPr>
          <w:trHeight w:val="450"/>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K2-02</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性别</w:t>
            </w:r>
          </w:p>
        </w:tc>
        <w:tc>
          <w:tcPr>
            <w:tcW w:w="6465" w:type="dxa"/>
          </w:tcPr>
          <w:p w:rsidR="00784827" w:rsidRPr="00AD533C" w:rsidRDefault="00784827" w:rsidP="00DC408E">
            <w:pPr>
              <w:rPr>
                <w:sz w:val="28"/>
              </w:rPr>
            </w:pPr>
          </w:p>
        </w:tc>
      </w:tr>
      <w:tr w:rsidR="00784827" w:rsidRPr="00AD533C" w:rsidTr="00DC408E">
        <w:trPr>
          <w:trHeight w:val="450"/>
          <w:jc w:val="center"/>
        </w:trPr>
        <w:tc>
          <w:tcPr>
            <w:tcW w:w="916" w:type="dxa"/>
            <w:vAlign w:val="center"/>
          </w:tcPr>
          <w:p w:rsidR="00784827" w:rsidRPr="00AD533C" w:rsidRDefault="00784827" w:rsidP="00DC408E">
            <w:pPr>
              <w:jc w:val="center"/>
              <w:rPr>
                <w:rFonts w:ascii="宋体" w:eastAsia="宋体"/>
                <w:b/>
                <w:bCs/>
                <w:sz w:val="28"/>
              </w:rPr>
            </w:pPr>
            <w:r w:rsidRPr="00AD533C">
              <w:rPr>
                <w:rFonts w:ascii="宋体" w:hAnsi="宋体"/>
                <w:sz w:val="28"/>
              </w:rPr>
              <w:t>K2-03</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国籍</w:t>
            </w:r>
          </w:p>
        </w:tc>
        <w:tc>
          <w:tcPr>
            <w:tcW w:w="6465" w:type="dxa"/>
          </w:tcPr>
          <w:p w:rsidR="00784827" w:rsidRPr="00AD533C" w:rsidRDefault="00784827" w:rsidP="00DC408E">
            <w:pPr>
              <w:rPr>
                <w:sz w:val="28"/>
              </w:rPr>
            </w:pPr>
          </w:p>
        </w:tc>
      </w:tr>
      <w:tr w:rsidR="00784827" w:rsidRPr="00AD533C" w:rsidTr="00DC408E">
        <w:trPr>
          <w:trHeight w:val="867"/>
          <w:jc w:val="center"/>
        </w:trPr>
        <w:tc>
          <w:tcPr>
            <w:tcW w:w="916" w:type="dxa"/>
            <w:vAlign w:val="center"/>
          </w:tcPr>
          <w:p w:rsidR="00784827" w:rsidRDefault="00784827" w:rsidP="00DC408E">
            <w:pPr>
              <w:pStyle w:val="2"/>
            </w:pPr>
            <w:r>
              <w:t>K2-04</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照片</w:t>
            </w:r>
          </w:p>
        </w:tc>
        <w:tc>
          <w:tcPr>
            <w:tcW w:w="6465" w:type="dxa"/>
          </w:tcPr>
          <w:p w:rsidR="00784827" w:rsidRPr="00AD533C" w:rsidRDefault="00784827" w:rsidP="00DC408E">
            <w:pPr>
              <w:rPr>
                <w:sz w:val="28"/>
              </w:rPr>
            </w:pPr>
          </w:p>
        </w:tc>
      </w:tr>
      <w:tr w:rsidR="00784827" w:rsidRPr="00AD533C" w:rsidTr="00DC408E">
        <w:trPr>
          <w:trHeight w:val="450"/>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K2-05</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证件名称</w:t>
            </w:r>
          </w:p>
        </w:tc>
        <w:tc>
          <w:tcPr>
            <w:tcW w:w="6465" w:type="dxa"/>
          </w:tcPr>
          <w:p w:rsidR="00784827" w:rsidRPr="00AD533C" w:rsidRDefault="00784827" w:rsidP="00DC408E">
            <w:pPr>
              <w:rPr>
                <w:sz w:val="28"/>
              </w:rPr>
            </w:pPr>
          </w:p>
        </w:tc>
      </w:tr>
      <w:tr w:rsidR="00784827" w:rsidRPr="00AD533C" w:rsidTr="00DC408E">
        <w:trPr>
          <w:trHeight w:val="435"/>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K2-06</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证件号码</w:t>
            </w:r>
          </w:p>
        </w:tc>
        <w:tc>
          <w:tcPr>
            <w:tcW w:w="6465" w:type="dxa"/>
          </w:tcPr>
          <w:p w:rsidR="00784827" w:rsidRPr="00AD533C" w:rsidRDefault="00784827" w:rsidP="00DC408E">
            <w:pPr>
              <w:rPr>
                <w:sz w:val="28"/>
              </w:rPr>
            </w:pPr>
          </w:p>
        </w:tc>
      </w:tr>
      <w:tr w:rsidR="00784827" w:rsidRPr="00AD533C" w:rsidTr="00DC408E">
        <w:trPr>
          <w:trHeight w:val="435"/>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K2-07</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出生日期</w:t>
            </w:r>
          </w:p>
        </w:tc>
        <w:tc>
          <w:tcPr>
            <w:tcW w:w="6465" w:type="dxa"/>
          </w:tcPr>
          <w:p w:rsidR="00784827" w:rsidRPr="00AD533C" w:rsidRDefault="00784827" w:rsidP="00DC408E">
            <w:pPr>
              <w:rPr>
                <w:sz w:val="28"/>
              </w:rPr>
            </w:pPr>
          </w:p>
        </w:tc>
      </w:tr>
      <w:tr w:rsidR="00784827" w:rsidRPr="00AD533C" w:rsidTr="00DC408E">
        <w:trPr>
          <w:trHeight w:val="435"/>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K2-08</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联系电话</w:t>
            </w:r>
          </w:p>
        </w:tc>
        <w:tc>
          <w:tcPr>
            <w:tcW w:w="6465" w:type="dxa"/>
          </w:tcPr>
          <w:p w:rsidR="00784827" w:rsidRPr="00AD533C" w:rsidRDefault="00784827" w:rsidP="00DC408E">
            <w:pPr>
              <w:rPr>
                <w:sz w:val="28"/>
              </w:rPr>
            </w:pPr>
          </w:p>
        </w:tc>
      </w:tr>
      <w:tr w:rsidR="00784827" w:rsidRPr="00AD533C" w:rsidTr="00DC408E">
        <w:trPr>
          <w:trHeight w:val="3244"/>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K2-09</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职务</w:t>
            </w:r>
          </w:p>
        </w:tc>
        <w:tc>
          <w:tcPr>
            <w:tcW w:w="6465" w:type="dxa"/>
            <w:vAlign w:val="center"/>
          </w:tcPr>
          <w:p w:rsidR="00784827" w:rsidRDefault="00784827" w:rsidP="00DC408E">
            <w:pPr>
              <w:spacing w:line="400" w:lineRule="exact"/>
              <w:rPr>
                <w:sz w:val="28"/>
              </w:rPr>
            </w:pPr>
            <w:r w:rsidRPr="00AD533C">
              <w:rPr>
                <w:sz w:val="28"/>
              </w:rPr>
              <w:t>□</w:t>
            </w:r>
            <w:r w:rsidRPr="00AD533C">
              <w:rPr>
                <w:rFonts w:hint="eastAsia"/>
                <w:sz w:val="28"/>
              </w:rPr>
              <w:t>法定代表人</w:t>
            </w:r>
            <w:r w:rsidRPr="00AD533C">
              <w:rPr>
                <w:sz w:val="28"/>
              </w:rPr>
              <w:t xml:space="preserve">   </w:t>
            </w:r>
            <w:r>
              <w:rPr>
                <w:sz w:val="28"/>
              </w:rPr>
              <w:t xml:space="preserve"> </w:t>
            </w:r>
            <w:r w:rsidRPr="00AD533C">
              <w:rPr>
                <w:sz w:val="28"/>
              </w:rPr>
              <w:t xml:space="preserve"> □</w:t>
            </w:r>
            <w:r w:rsidRPr="00AD533C">
              <w:rPr>
                <w:rFonts w:hint="eastAsia"/>
                <w:sz w:val="28"/>
              </w:rPr>
              <w:t>总经理</w:t>
            </w:r>
            <w:r w:rsidRPr="00AD533C">
              <w:rPr>
                <w:sz w:val="28"/>
              </w:rPr>
              <w:t xml:space="preserve">  </w:t>
            </w:r>
            <w:r>
              <w:rPr>
                <w:sz w:val="28"/>
              </w:rPr>
              <w:t xml:space="preserve">  </w:t>
            </w:r>
            <w:r w:rsidRPr="00AD533C">
              <w:rPr>
                <w:sz w:val="28"/>
              </w:rPr>
              <w:t xml:space="preserve">   </w:t>
            </w:r>
            <w:r>
              <w:rPr>
                <w:sz w:val="28"/>
              </w:rPr>
              <w:t xml:space="preserve">  </w:t>
            </w:r>
            <w:r w:rsidRPr="00AD533C">
              <w:rPr>
                <w:sz w:val="28"/>
              </w:rPr>
              <w:t>□</w:t>
            </w:r>
            <w:r w:rsidRPr="00AD533C">
              <w:rPr>
                <w:rFonts w:hint="eastAsia"/>
                <w:sz w:val="28"/>
              </w:rPr>
              <w:t>副总经理</w:t>
            </w:r>
          </w:p>
          <w:p w:rsidR="00784827" w:rsidRPr="00AD533C" w:rsidRDefault="00784827" w:rsidP="00DC408E">
            <w:pPr>
              <w:spacing w:line="400" w:lineRule="exact"/>
              <w:rPr>
                <w:sz w:val="28"/>
              </w:rPr>
            </w:pPr>
            <w:r w:rsidRPr="00AD533C">
              <w:rPr>
                <w:sz w:val="28"/>
              </w:rPr>
              <w:t>□</w:t>
            </w:r>
            <w:r w:rsidRPr="00AD533C">
              <w:rPr>
                <w:rFonts w:hint="eastAsia"/>
                <w:sz w:val="28"/>
              </w:rPr>
              <w:t>总工程师</w:t>
            </w:r>
            <w:r w:rsidRPr="00AD533C">
              <w:rPr>
                <w:sz w:val="28"/>
              </w:rPr>
              <w:t xml:space="preserve">     </w:t>
            </w:r>
            <w:r>
              <w:rPr>
                <w:sz w:val="28"/>
              </w:rPr>
              <w:t xml:space="preserve">  </w:t>
            </w:r>
            <w:r w:rsidRPr="00AD533C">
              <w:rPr>
                <w:sz w:val="28"/>
              </w:rPr>
              <w:t xml:space="preserve"> □</w:t>
            </w:r>
            <w:r w:rsidRPr="00AD533C">
              <w:rPr>
                <w:rFonts w:hint="eastAsia"/>
                <w:sz w:val="28"/>
              </w:rPr>
              <w:t>总经济师</w:t>
            </w:r>
            <w:r w:rsidRPr="00AD533C">
              <w:rPr>
                <w:sz w:val="28"/>
              </w:rPr>
              <w:t xml:space="preserve">    </w:t>
            </w:r>
            <w:r>
              <w:rPr>
                <w:sz w:val="28"/>
              </w:rPr>
              <w:t xml:space="preserve">  </w:t>
            </w:r>
            <w:r w:rsidRPr="00AD533C">
              <w:rPr>
                <w:sz w:val="28"/>
              </w:rPr>
              <w:t>□</w:t>
            </w:r>
            <w:r w:rsidRPr="00AD533C">
              <w:rPr>
                <w:rFonts w:hint="eastAsia"/>
                <w:sz w:val="28"/>
              </w:rPr>
              <w:t>财务负责人</w:t>
            </w:r>
          </w:p>
          <w:p w:rsidR="00784827" w:rsidRPr="00AD533C" w:rsidRDefault="00784827" w:rsidP="00DC408E">
            <w:pPr>
              <w:spacing w:line="400" w:lineRule="exact"/>
              <w:rPr>
                <w:sz w:val="28"/>
              </w:rPr>
            </w:pPr>
            <w:r w:rsidRPr="00AD533C">
              <w:rPr>
                <w:sz w:val="28"/>
              </w:rPr>
              <w:t>□</w:t>
            </w:r>
            <w:r w:rsidRPr="00AD533C">
              <w:rPr>
                <w:rFonts w:hint="eastAsia"/>
                <w:sz w:val="28"/>
              </w:rPr>
              <w:t>行政负责人</w:t>
            </w:r>
            <w:r w:rsidRPr="00AD533C">
              <w:rPr>
                <w:sz w:val="28"/>
              </w:rPr>
              <w:t xml:space="preserve">    </w:t>
            </w:r>
            <w:r>
              <w:rPr>
                <w:sz w:val="28"/>
              </w:rPr>
              <w:t xml:space="preserve"> </w:t>
            </w:r>
            <w:r w:rsidRPr="00AD533C">
              <w:rPr>
                <w:sz w:val="28"/>
              </w:rPr>
              <w:t>□</w:t>
            </w:r>
            <w:r w:rsidRPr="00AD533C">
              <w:rPr>
                <w:rFonts w:hint="eastAsia"/>
                <w:sz w:val="28"/>
              </w:rPr>
              <w:t>开发</w:t>
            </w:r>
            <w:r w:rsidRPr="00AD533C">
              <w:rPr>
                <w:sz w:val="28"/>
              </w:rPr>
              <w:t>/</w:t>
            </w:r>
            <w:r w:rsidRPr="00AD533C">
              <w:rPr>
                <w:rFonts w:hint="eastAsia"/>
                <w:sz w:val="28"/>
              </w:rPr>
              <w:t>项目部门负责人</w:t>
            </w:r>
          </w:p>
          <w:p w:rsidR="00784827" w:rsidRPr="00AD533C" w:rsidRDefault="00784827" w:rsidP="00DC408E">
            <w:pPr>
              <w:spacing w:line="400" w:lineRule="exact"/>
              <w:rPr>
                <w:sz w:val="28"/>
              </w:rPr>
            </w:pPr>
            <w:r w:rsidRPr="00AD533C">
              <w:rPr>
                <w:sz w:val="28"/>
              </w:rPr>
              <w:t>□</w:t>
            </w:r>
            <w:r w:rsidRPr="00AD533C">
              <w:rPr>
                <w:rFonts w:hint="eastAsia"/>
                <w:sz w:val="28"/>
              </w:rPr>
              <w:t>会计</w:t>
            </w:r>
            <w:r w:rsidRPr="00AD533C">
              <w:rPr>
                <w:sz w:val="28"/>
              </w:rPr>
              <w:t>/</w:t>
            </w:r>
            <w:r w:rsidRPr="00AD533C">
              <w:rPr>
                <w:rFonts w:hint="eastAsia"/>
                <w:sz w:val="28"/>
              </w:rPr>
              <w:t>出纳</w:t>
            </w:r>
            <w:r w:rsidRPr="00AD533C">
              <w:rPr>
                <w:sz w:val="28"/>
              </w:rPr>
              <w:t xml:space="preserve">    </w:t>
            </w:r>
            <w:r>
              <w:rPr>
                <w:sz w:val="28"/>
              </w:rPr>
              <w:t xml:space="preserve">  </w:t>
            </w:r>
            <w:r w:rsidRPr="00AD533C">
              <w:rPr>
                <w:sz w:val="28"/>
              </w:rPr>
              <w:t xml:space="preserve"> □</w:t>
            </w:r>
            <w:r w:rsidRPr="00AD533C">
              <w:rPr>
                <w:rFonts w:hint="eastAsia"/>
                <w:sz w:val="28"/>
              </w:rPr>
              <w:t>销售总监</w:t>
            </w:r>
            <w:r w:rsidRPr="00AD533C">
              <w:rPr>
                <w:sz w:val="28"/>
              </w:rPr>
              <w:t>/</w:t>
            </w:r>
            <w:r w:rsidRPr="00AD533C">
              <w:rPr>
                <w:rFonts w:hint="eastAsia"/>
                <w:sz w:val="28"/>
              </w:rPr>
              <w:t>经理</w:t>
            </w:r>
            <w:r w:rsidRPr="00AD533C">
              <w:rPr>
                <w:sz w:val="28"/>
              </w:rPr>
              <w:t xml:space="preserve"> </w:t>
            </w:r>
            <w:r>
              <w:rPr>
                <w:sz w:val="28"/>
              </w:rPr>
              <w:t xml:space="preserve">  </w:t>
            </w:r>
            <w:r w:rsidRPr="00AD533C">
              <w:rPr>
                <w:sz w:val="28"/>
              </w:rPr>
              <w:t xml:space="preserve"> □</w:t>
            </w:r>
            <w:r w:rsidRPr="00AD533C">
              <w:rPr>
                <w:rFonts w:hint="eastAsia"/>
                <w:sz w:val="28"/>
              </w:rPr>
              <w:t>销售人员</w:t>
            </w:r>
            <w:r w:rsidRPr="00AD533C">
              <w:rPr>
                <w:sz w:val="28"/>
              </w:rPr>
              <w:t xml:space="preserve"> </w:t>
            </w:r>
          </w:p>
          <w:p w:rsidR="00784827" w:rsidRPr="00AD533C" w:rsidRDefault="00784827" w:rsidP="00DC408E">
            <w:pPr>
              <w:spacing w:line="400" w:lineRule="exact"/>
              <w:rPr>
                <w:sz w:val="28"/>
                <w:u w:val="single"/>
              </w:rPr>
            </w:pPr>
            <w:r w:rsidRPr="00AD533C">
              <w:rPr>
                <w:sz w:val="28"/>
              </w:rPr>
              <w:t>□</w:t>
            </w:r>
            <w:r w:rsidRPr="00AD533C">
              <w:rPr>
                <w:rFonts w:hint="eastAsia"/>
                <w:sz w:val="28"/>
              </w:rPr>
              <w:t>备案专员</w:t>
            </w:r>
            <w:r w:rsidRPr="00AD533C">
              <w:rPr>
                <w:sz w:val="28"/>
              </w:rPr>
              <w:t xml:space="preserve">   </w:t>
            </w:r>
            <w:r>
              <w:rPr>
                <w:sz w:val="28"/>
              </w:rPr>
              <w:t xml:space="preserve">  </w:t>
            </w:r>
            <w:r w:rsidRPr="00AD533C">
              <w:rPr>
                <w:sz w:val="28"/>
              </w:rPr>
              <w:t xml:space="preserve"> </w:t>
            </w:r>
            <w:r>
              <w:rPr>
                <w:sz w:val="28"/>
              </w:rPr>
              <w:t xml:space="preserve"> </w:t>
            </w:r>
            <w:r w:rsidRPr="00AD533C">
              <w:rPr>
                <w:sz w:val="28"/>
              </w:rPr>
              <w:t xml:space="preserve"> □</w:t>
            </w:r>
            <w:r w:rsidRPr="00AD533C">
              <w:rPr>
                <w:rFonts w:hint="eastAsia"/>
                <w:sz w:val="28"/>
              </w:rPr>
              <w:t>其他</w:t>
            </w:r>
            <w:r w:rsidRPr="00AD533C">
              <w:rPr>
                <w:sz w:val="28"/>
                <w:u w:val="single"/>
              </w:rPr>
              <w:t xml:space="preserve"> </w:t>
            </w:r>
          </w:p>
        </w:tc>
      </w:tr>
      <w:tr w:rsidR="00784827" w:rsidRPr="00AD533C" w:rsidTr="00DC408E">
        <w:trPr>
          <w:trHeight w:val="435"/>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K2-1</w:t>
            </w:r>
            <w:r w:rsidRPr="00AD533C">
              <w:rPr>
                <w:rFonts w:ascii="宋体" w:eastAsia="宋体"/>
                <w:sz w:val="28"/>
              </w:rPr>
              <w:t>0</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任职时间</w:t>
            </w:r>
          </w:p>
        </w:tc>
        <w:tc>
          <w:tcPr>
            <w:tcW w:w="6465" w:type="dxa"/>
          </w:tcPr>
          <w:p w:rsidR="00784827" w:rsidRPr="00AD533C" w:rsidRDefault="00784827" w:rsidP="00DC408E">
            <w:pPr>
              <w:rPr>
                <w:sz w:val="28"/>
              </w:rPr>
            </w:pPr>
          </w:p>
        </w:tc>
      </w:tr>
      <w:tr w:rsidR="00784827" w:rsidRPr="00AD533C" w:rsidTr="00DC408E">
        <w:trPr>
          <w:trHeight w:val="435"/>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K2-11</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专业技术职务</w:t>
            </w:r>
          </w:p>
        </w:tc>
        <w:tc>
          <w:tcPr>
            <w:tcW w:w="6465" w:type="dxa"/>
          </w:tcPr>
          <w:p w:rsidR="00784827" w:rsidRPr="00AD533C" w:rsidRDefault="00784827" w:rsidP="00DC408E">
            <w:pPr>
              <w:rPr>
                <w:sz w:val="28"/>
              </w:rPr>
            </w:pPr>
          </w:p>
        </w:tc>
      </w:tr>
      <w:tr w:rsidR="00784827" w:rsidRPr="00AD533C" w:rsidTr="00DC408E">
        <w:trPr>
          <w:trHeight w:val="435"/>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K2-12</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专业技术职务证书号码</w:t>
            </w:r>
          </w:p>
        </w:tc>
        <w:tc>
          <w:tcPr>
            <w:tcW w:w="6465" w:type="dxa"/>
          </w:tcPr>
          <w:p w:rsidR="00784827" w:rsidRPr="00AD533C" w:rsidRDefault="00784827" w:rsidP="00DC408E">
            <w:pPr>
              <w:rPr>
                <w:sz w:val="28"/>
              </w:rPr>
            </w:pPr>
          </w:p>
        </w:tc>
      </w:tr>
      <w:tr w:rsidR="00784827" w:rsidRPr="00AD533C" w:rsidTr="00DC408E">
        <w:trPr>
          <w:trHeight w:val="435"/>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K2-13</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最高学历</w:t>
            </w:r>
          </w:p>
        </w:tc>
        <w:tc>
          <w:tcPr>
            <w:tcW w:w="6465" w:type="dxa"/>
          </w:tcPr>
          <w:p w:rsidR="00784827" w:rsidRPr="00AD533C" w:rsidRDefault="00784827" w:rsidP="00DC408E">
            <w:pPr>
              <w:rPr>
                <w:sz w:val="28"/>
              </w:rPr>
            </w:pPr>
          </w:p>
        </w:tc>
      </w:tr>
    </w:tbl>
    <w:p w:rsidR="00784827" w:rsidRDefault="00784827" w:rsidP="00784827">
      <w:pPr>
        <w:pStyle w:val="a9"/>
        <w:jc w:val="center"/>
        <w:rPr>
          <w:b/>
          <w:bCs/>
          <w:sz w:val="44"/>
        </w:rPr>
      </w:pPr>
      <w:r>
        <w:rPr>
          <w:b/>
          <w:bCs/>
          <w:sz w:val="44"/>
        </w:rPr>
        <w:lastRenderedPageBreak/>
        <w:t xml:space="preserve">K3 </w:t>
      </w:r>
      <w:r>
        <w:rPr>
          <w:rFonts w:hint="eastAsia"/>
          <w:b/>
          <w:bCs/>
          <w:sz w:val="44"/>
        </w:rPr>
        <w:t>企业良好行为记录（每个记录一条）</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16"/>
        <w:gridCol w:w="2699"/>
        <w:gridCol w:w="6465"/>
      </w:tblGrid>
      <w:tr w:rsidR="00784827" w:rsidRPr="00AD533C" w:rsidTr="00DC408E">
        <w:trPr>
          <w:trHeight w:val="630"/>
          <w:jc w:val="center"/>
        </w:trPr>
        <w:tc>
          <w:tcPr>
            <w:tcW w:w="916" w:type="dxa"/>
            <w:vAlign w:val="center"/>
          </w:tcPr>
          <w:p w:rsidR="00784827" w:rsidRPr="00AD533C" w:rsidRDefault="00784827" w:rsidP="00DC408E">
            <w:pPr>
              <w:jc w:val="center"/>
              <w:rPr>
                <w:sz w:val="28"/>
              </w:rPr>
            </w:pPr>
            <w:r w:rsidRPr="00AD533C">
              <w:rPr>
                <w:rFonts w:hint="eastAsia"/>
                <w:sz w:val="28"/>
              </w:rPr>
              <w:t>序号</w:t>
            </w:r>
          </w:p>
        </w:tc>
        <w:tc>
          <w:tcPr>
            <w:tcW w:w="2699" w:type="dxa"/>
            <w:vAlign w:val="center"/>
          </w:tcPr>
          <w:p w:rsidR="00784827" w:rsidRPr="00AD533C" w:rsidRDefault="00784827" w:rsidP="00DC408E">
            <w:pPr>
              <w:jc w:val="center"/>
              <w:rPr>
                <w:sz w:val="28"/>
              </w:rPr>
            </w:pPr>
            <w:r w:rsidRPr="00AD533C">
              <w:rPr>
                <w:rFonts w:ascii="宋体" w:hAnsi="宋体" w:hint="eastAsia"/>
                <w:sz w:val="28"/>
              </w:rPr>
              <w:t>指</w:t>
            </w:r>
            <w:r w:rsidRPr="00AD533C">
              <w:rPr>
                <w:rFonts w:ascii="宋体" w:hAnsi="宋体"/>
                <w:sz w:val="28"/>
              </w:rPr>
              <w:t xml:space="preserve"> </w:t>
            </w:r>
            <w:r w:rsidRPr="00AD533C">
              <w:rPr>
                <w:rFonts w:ascii="宋体" w:hAnsi="宋体" w:hint="eastAsia"/>
                <w:sz w:val="28"/>
              </w:rPr>
              <w:t>标</w:t>
            </w:r>
          </w:p>
        </w:tc>
        <w:tc>
          <w:tcPr>
            <w:tcW w:w="6465" w:type="dxa"/>
            <w:vAlign w:val="center"/>
          </w:tcPr>
          <w:p w:rsidR="00784827" w:rsidRPr="00AD533C" w:rsidRDefault="00784827" w:rsidP="00DC408E">
            <w:pPr>
              <w:jc w:val="center"/>
              <w:rPr>
                <w:sz w:val="28"/>
              </w:rPr>
            </w:pPr>
            <w:r w:rsidRPr="00AD533C">
              <w:rPr>
                <w:rFonts w:ascii="宋体" w:hAnsi="宋体" w:hint="eastAsia"/>
                <w:sz w:val="28"/>
              </w:rPr>
              <w:t>内</w:t>
            </w:r>
            <w:r w:rsidRPr="00AD533C">
              <w:rPr>
                <w:rFonts w:ascii="宋体" w:hAnsi="宋体"/>
                <w:sz w:val="28"/>
              </w:rPr>
              <w:t xml:space="preserve"> </w:t>
            </w:r>
            <w:r w:rsidRPr="00AD533C">
              <w:rPr>
                <w:rFonts w:ascii="宋体" w:hAnsi="宋体" w:hint="eastAsia"/>
                <w:sz w:val="28"/>
              </w:rPr>
              <w:t>容</w:t>
            </w:r>
          </w:p>
        </w:tc>
      </w:tr>
      <w:tr w:rsidR="00784827" w:rsidRPr="00AD533C" w:rsidTr="00DC408E">
        <w:trPr>
          <w:trHeight w:val="480"/>
          <w:jc w:val="center"/>
        </w:trPr>
        <w:tc>
          <w:tcPr>
            <w:tcW w:w="916" w:type="dxa"/>
            <w:vAlign w:val="center"/>
          </w:tcPr>
          <w:p w:rsidR="00784827" w:rsidRPr="00AD533C" w:rsidRDefault="00784827" w:rsidP="00DC408E">
            <w:pPr>
              <w:jc w:val="center"/>
              <w:rPr>
                <w:sz w:val="28"/>
              </w:rPr>
            </w:pPr>
            <w:r w:rsidRPr="00AD533C">
              <w:rPr>
                <w:rFonts w:ascii="宋体" w:hAnsi="宋体"/>
                <w:sz w:val="28"/>
              </w:rPr>
              <w:t>K3-01</w:t>
            </w:r>
          </w:p>
        </w:tc>
        <w:tc>
          <w:tcPr>
            <w:tcW w:w="2699" w:type="dxa"/>
            <w:vAlign w:val="center"/>
          </w:tcPr>
          <w:p w:rsidR="00784827" w:rsidRPr="00AD533C" w:rsidRDefault="00784827" w:rsidP="00DC408E">
            <w:pPr>
              <w:jc w:val="center"/>
              <w:rPr>
                <w:sz w:val="28"/>
              </w:rPr>
            </w:pPr>
            <w:r w:rsidRPr="00AD533C">
              <w:rPr>
                <w:rFonts w:hint="eastAsia"/>
                <w:sz w:val="28"/>
              </w:rPr>
              <w:t>企业名称</w:t>
            </w:r>
          </w:p>
        </w:tc>
        <w:tc>
          <w:tcPr>
            <w:tcW w:w="6465" w:type="dxa"/>
          </w:tcPr>
          <w:p w:rsidR="00784827" w:rsidRPr="00AD533C" w:rsidRDefault="00784827" w:rsidP="00DC408E">
            <w:pPr>
              <w:rPr>
                <w:sz w:val="28"/>
              </w:rPr>
            </w:pPr>
          </w:p>
        </w:tc>
      </w:tr>
      <w:tr w:rsidR="00784827" w:rsidRPr="00AD533C" w:rsidTr="00DC408E">
        <w:trPr>
          <w:trHeight w:val="450"/>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K3-02</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法人代码</w:t>
            </w:r>
          </w:p>
        </w:tc>
        <w:tc>
          <w:tcPr>
            <w:tcW w:w="6465" w:type="dxa"/>
          </w:tcPr>
          <w:p w:rsidR="00784827" w:rsidRPr="00AD533C" w:rsidRDefault="00784827" w:rsidP="00DC408E">
            <w:pPr>
              <w:rPr>
                <w:sz w:val="28"/>
              </w:rPr>
            </w:pPr>
          </w:p>
        </w:tc>
      </w:tr>
      <w:tr w:rsidR="00784827" w:rsidRPr="00AD533C" w:rsidTr="00DC408E">
        <w:trPr>
          <w:trHeight w:val="450"/>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K3-03</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事项</w:t>
            </w:r>
          </w:p>
        </w:tc>
        <w:tc>
          <w:tcPr>
            <w:tcW w:w="6465" w:type="dxa"/>
          </w:tcPr>
          <w:p w:rsidR="00784827" w:rsidRPr="00AD533C" w:rsidRDefault="00784827" w:rsidP="00DC408E">
            <w:pPr>
              <w:rPr>
                <w:sz w:val="28"/>
              </w:rPr>
            </w:pPr>
          </w:p>
        </w:tc>
      </w:tr>
      <w:tr w:rsidR="00784827" w:rsidRPr="00AD533C" w:rsidTr="00477706">
        <w:trPr>
          <w:trHeight w:val="9243"/>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K3-04</w:t>
            </w:r>
          </w:p>
        </w:tc>
        <w:tc>
          <w:tcPr>
            <w:tcW w:w="2699" w:type="dxa"/>
          </w:tcPr>
          <w:p w:rsidR="00784827" w:rsidRPr="00AD533C" w:rsidRDefault="00784827" w:rsidP="00DC408E">
            <w:pPr>
              <w:rPr>
                <w:rFonts w:ascii="宋体" w:eastAsia="宋体"/>
                <w:sz w:val="28"/>
              </w:rPr>
            </w:pPr>
            <w:r w:rsidRPr="00AD533C">
              <w:rPr>
                <w:rFonts w:hint="eastAsia"/>
                <w:sz w:val="28"/>
              </w:rPr>
              <w:t>具体内容：如获奖，则填报获奖名称、获奖内容、获奖时间、获奖证书编号、颁奖单位。如捐赠，则填报捐赠的金额、捐赠对象、捐赠时间、组织捐赠的单位。</w:t>
            </w:r>
          </w:p>
        </w:tc>
        <w:tc>
          <w:tcPr>
            <w:tcW w:w="6465" w:type="dxa"/>
          </w:tcPr>
          <w:p w:rsidR="00784827" w:rsidRPr="00AD533C" w:rsidRDefault="00784827" w:rsidP="00DC408E">
            <w:pPr>
              <w:rPr>
                <w:sz w:val="28"/>
              </w:rPr>
            </w:pPr>
          </w:p>
        </w:tc>
      </w:tr>
    </w:tbl>
    <w:p w:rsidR="00784827" w:rsidRDefault="00784827" w:rsidP="00784827"/>
    <w:p w:rsidR="00477706" w:rsidRDefault="00477706" w:rsidP="00784827">
      <w:pPr>
        <w:rPr>
          <w:b/>
          <w:bCs/>
          <w:sz w:val="44"/>
        </w:rPr>
      </w:pPr>
    </w:p>
    <w:p w:rsidR="00784827" w:rsidRDefault="00784827" w:rsidP="00784827">
      <w:pPr>
        <w:pStyle w:val="a9"/>
        <w:jc w:val="center"/>
        <w:rPr>
          <w:b/>
          <w:bCs/>
          <w:sz w:val="44"/>
        </w:rPr>
      </w:pPr>
      <w:r>
        <w:rPr>
          <w:b/>
          <w:bCs/>
          <w:sz w:val="44"/>
        </w:rPr>
        <w:lastRenderedPageBreak/>
        <w:t xml:space="preserve">K4 </w:t>
      </w:r>
      <w:r>
        <w:rPr>
          <w:rFonts w:hint="eastAsia"/>
          <w:b/>
          <w:bCs/>
          <w:sz w:val="44"/>
        </w:rPr>
        <w:t>企业不良行为记录（每个记录一条）</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16"/>
        <w:gridCol w:w="2699"/>
        <w:gridCol w:w="6465"/>
      </w:tblGrid>
      <w:tr w:rsidR="00784827" w:rsidRPr="00AD533C" w:rsidTr="00DC408E">
        <w:trPr>
          <w:trHeight w:val="630"/>
          <w:jc w:val="center"/>
        </w:trPr>
        <w:tc>
          <w:tcPr>
            <w:tcW w:w="916" w:type="dxa"/>
            <w:vAlign w:val="center"/>
          </w:tcPr>
          <w:p w:rsidR="00784827" w:rsidRPr="00AD533C" w:rsidRDefault="00784827" w:rsidP="00DC408E">
            <w:pPr>
              <w:jc w:val="center"/>
              <w:rPr>
                <w:sz w:val="28"/>
              </w:rPr>
            </w:pPr>
            <w:r w:rsidRPr="00AD533C">
              <w:rPr>
                <w:rFonts w:hint="eastAsia"/>
                <w:sz w:val="28"/>
              </w:rPr>
              <w:t>序号</w:t>
            </w:r>
          </w:p>
        </w:tc>
        <w:tc>
          <w:tcPr>
            <w:tcW w:w="2699" w:type="dxa"/>
            <w:vAlign w:val="center"/>
          </w:tcPr>
          <w:p w:rsidR="00784827" w:rsidRPr="00AD533C" w:rsidRDefault="00784827" w:rsidP="00DC408E">
            <w:pPr>
              <w:jc w:val="center"/>
              <w:rPr>
                <w:sz w:val="28"/>
              </w:rPr>
            </w:pPr>
            <w:r w:rsidRPr="00AD533C">
              <w:rPr>
                <w:rFonts w:ascii="宋体" w:hAnsi="宋体" w:hint="eastAsia"/>
                <w:sz w:val="28"/>
              </w:rPr>
              <w:t>指</w:t>
            </w:r>
            <w:r w:rsidRPr="00AD533C">
              <w:rPr>
                <w:rFonts w:ascii="宋体" w:hAnsi="宋体"/>
                <w:sz w:val="28"/>
              </w:rPr>
              <w:t xml:space="preserve"> </w:t>
            </w:r>
            <w:r w:rsidRPr="00AD533C">
              <w:rPr>
                <w:rFonts w:ascii="宋体" w:hAnsi="宋体" w:hint="eastAsia"/>
                <w:sz w:val="28"/>
              </w:rPr>
              <w:t>标</w:t>
            </w:r>
          </w:p>
        </w:tc>
        <w:tc>
          <w:tcPr>
            <w:tcW w:w="6465" w:type="dxa"/>
            <w:vAlign w:val="center"/>
          </w:tcPr>
          <w:p w:rsidR="00784827" w:rsidRPr="00AD533C" w:rsidRDefault="00784827" w:rsidP="00DC408E">
            <w:pPr>
              <w:jc w:val="center"/>
              <w:rPr>
                <w:sz w:val="28"/>
              </w:rPr>
            </w:pPr>
            <w:r w:rsidRPr="00AD533C">
              <w:rPr>
                <w:rFonts w:ascii="宋体" w:hAnsi="宋体" w:hint="eastAsia"/>
                <w:sz w:val="28"/>
              </w:rPr>
              <w:t>内</w:t>
            </w:r>
            <w:r w:rsidRPr="00AD533C">
              <w:rPr>
                <w:rFonts w:ascii="宋体" w:hAnsi="宋体"/>
                <w:sz w:val="28"/>
              </w:rPr>
              <w:t xml:space="preserve"> </w:t>
            </w:r>
            <w:r w:rsidRPr="00AD533C">
              <w:rPr>
                <w:rFonts w:ascii="宋体" w:hAnsi="宋体" w:hint="eastAsia"/>
                <w:sz w:val="28"/>
              </w:rPr>
              <w:t>容</w:t>
            </w:r>
          </w:p>
        </w:tc>
      </w:tr>
      <w:tr w:rsidR="00784827" w:rsidRPr="00AD533C" w:rsidTr="00DC408E">
        <w:trPr>
          <w:trHeight w:val="480"/>
          <w:jc w:val="center"/>
        </w:trPr>
        <w:tc>
          <w:tcPr>
            <w:tcW w:w="916" w:type="dxa"/>
            <w:vAlign w:val="center"/>
          </w:tcPr>
          <w:p w:rsidR="00784827" w:rsidRPr="00AD533C" w:rsidRDefault="00784827" w:rsidP="00DC408E">
            <w:pPr>
              <w:jc w:val="center"/>
              <w:rPr>
                <w:sz w:val="28"/>
              </w:rPr>
            </w:pPr>
            <w:r w:rsidRPr="00AD533C">
              <w:rPr>
                <w:rFonts w:ascii="宋体" w:hAnsi="宋体"/>
                <w:sz w:val="28"/>
              </w:rPr>
              <w:t>K4-01</w:t>
            </w:r>
          </w:p>
        </w:tc>
        <w:tc>
          <w:tcPr>
            <w:tcW w:w="2699" w:type="dxa"/>
            <w:vAlign w:val="center"/>
          </w:tcPr>
          <w:p w:rsidR="00784827" w:rsidRPr="00AD533C" w:rsidRDefault="00784827" w:rsidP="00DC408E">
            <w:pPr>
              <w:jc w:val="center"/>
              <w:rPr>
                <w:sz w:val="28"/>
              </w:rPr>
            </w:pPr>
            <w:r w:rsidRPr="00AD533C">
              <w:rPr>
                <w:rFonts w:hint="eastAsia"/>
                <w:sz w:val="28"/>
              </w:rPr>
              <w:t>企业名称</w:t>
            </w:r>
          </w:p>
        </w:tc>
        <w:tc>
          <w:tcPr>
            <w:tcW w:w="6465" w:type="dxa"/>
            <w:vAlign w:val="center"/>
          </w:tcPr>
          <w:p w:rsidR="00784827" w:rsidRPr="00AD533C" w:rsidRDefault="00784827" w:rsidP="00DC408E">
            <w:pPr>
              <w:jc w:val="center"/>
              <w:rPr>
                <w:sz w:val="28"/>
              </w:rPr>
            </w:pPr>
          </w:p>
        </w:tc>
      </w:tr>
      <w:tr w:rsidR="00784827" w:rsidRPr="00AD533C" w:rsidTr="00DC408E">
        <w:trPr>
          <w:trHeight w:val="450"/>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K4-02</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法人代码</w:t>
            </w:r>
          </w:p>
        </w:tc>
        <w:tc>
          <w:tcPr>
            <w:tcW w:w="6465" w:type="dxa"/>
            <w:vAlign w:val="center"/>
          </w:tcPr>
          <w:p w:rsidR="00784827" w:rsidRPr="00AD533C" w:rsidRDefault="00784827" w:rsidP="00DC408E">
            <w:pPr>
              <w:jc w:val="center"/>
              <w:rPr>
                <w:sz w:val="28"/>
              </w:rPr>
            </w:pPr>
          </w:p>
        </w:tc>
      </w:tr>
      <w:tr w:rsidR="00784827" w:rsidRPr="00AD533C" w:rsidTr="00DC408E">
        <w:trPr>
          <w:trHeight w:val="1636"/>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K4-03</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事项</w:t>
            </w:r>
          </w:p>
        </w:tc>
        <w:tc>
          <w:tcPr>
            <w:tcW w:w="6465" w:type="dxa"/>
            <w:vAlign w:val="center"/>
          </w:tcPr>
          <w:p w:rsidR="00784827" w:rsidRPr="00AD533C" w:rsidRDefault="00784827" w:rsidP="00DC408E">
            <w:pPr>
              <w:jc w:val="center"/>
              <w:rPr>
                <w:sz w:val="28"/>
              </w:rPr>
            </w:pPr>
          </w:p>
        </w:tc>
      </w:tr>
      <w:tr w:rsidR="00784827" w:rsidRPr="00AD533C" w:rsidTr="005E0FE3">
        <w:trPr>
          <w:trHeight w:val="852"/>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K4-04</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处理时间</w:t>
            </w:r>
          </w:p>
        </w:tc>
        <w:tc>
          <w:tcPr>
            <w:tcW w:w="6465" w:type="dxa"/>
            <w:vAlign w:val="center"/>
          </w:tcPr>
          <w:p w:rsidR="00784827" w:rsidRPr="00AD533C" w:rsidRDefault="00784827" w:rsidP="00DC408E">
            <w:pPr>
              <w:jc w:val="center"/>
              <w:rPr>
                <w:sz w:val="28"/>
              </w:rPr>
            </w:pPr>
          </w:p>
        </w:tc>
      </w:tr>
      <w:tr w:rsidR="00784827" w:rsidRPr="00AD533C" w:rsidTr="005E0FE3">
        <w:trPr>
          <w:trHeight w:val="2775"/>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K4-05</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处理原因</w:t>
            </w:r>
          </w:p>
        </w:tc>
        <w:tc>
          <w:tcPr>
            <w:tcW w:w="6465" w:type="dxa"/>
            <w:vAlign w:val="center"/>
          </w:tcPr>
          <w:p w:rsidR="00784827" w:rsidRPr="00AD533C" w:rsidRDefault="00784827" w:rsidP="00DC408E">
            <w:pPr>
              <w:jc w:val="center"/>
              <w:rPr>
                <w:sz w:val="28"/>
              </w:rPr>
            </w:pPr>
          </w:p>
        </w:tc>
      </w:tr>
      <w:tr w:rsidR="00784827" w:rsidRPr="00AD533C" w:rsidTr="005E0FE3">
        <w:trPr>
          <w:trHeight w:val="3098"/>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K4-06</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处理结果</w:t>
            </w:r>
          </w:p>
        </w:tc>
        <w:tc>
          <w:tcPr>
            <w:tcW w:w="6465" w:type="dxa"/>
            <w:vAlign w:val="center"/>
          </w:tcPr>
          <w:p w:rsidR="00784827" w:rsidRPr="00AD533C" w:rsidRDefault="00784827" w:rsidP="00DC408E">
            <w:pPr>
              <w:jc w:val="center"/>
              <w:rPr>
                <w:sz w:val="28"/>
              </w:rPr>
            </w:pPr>
          </w:p>
        </w:tc>
      </w:tr>
      <w:tr w:rsidR="00784827" w:rsidRPr="00AD533C" w:rsidTr="005E0FE3">
        <w:trPr>
          <w:trHeight w:val="2107"/>
          <w:jc w:val="center"/>
        </w:trPr>
        <w:tc>
          <w:tcPr>
            <w:tcW w:w="916" w:type="dxa"/>
            <w:vAlign w:val="center"/>
          </w:tcPr>
          <w:p w:rsidR="00784827" w:rsidRPr="00AD533C" w:rsidRDefault="00784827" w:rsidP="00DC408E">
            <w:pPr>
              <w:jc w:val="center"/>
              <w:rPr>
                <w:rFonts w:ascii="宋体" w:eastAsia="宋体"/>
                <w:sz w:val="28"/>
              </w:rPr>
            </w:pPr>
            <w:r w:rsidRPr="00AD533C">
              <w:rPr>
                <w:rFonts w:ascii="宋体" w:hAnsi="宋体"/>
                <w:sz w:val="28"/>
              </w:rPr>
              <w:t>K4-07</w:t>
            </w:r>
          </w:p>
        </w:tc>
        <w:tc>
          <w:tcPr>
            <w:tcW w:w="2699" w:type="dxa"/>
            <w:vAlign w:val="center"/>
          </w:tcPr>
          <w:p w:rsidR="00784827" w:rsidRPr="00AD533C" w:rsidRDefault="00784827" w:rsidP="00DC408E">
            <w:pPr>
              <w:jc w:val="center"/>
              <w:rPr>
                <w:rFonts w:ascii="宋体" w:eastAsia="宋体"/>
                <w:sz w:val="28"/>
              </w:rPr>
            </w:pPr>
            <w:r w:rsidRPr="00AD533C">
              <w:rPr>
                <w:rFonts w:hint="eastAsia"/>
                <w:sz w:val="28"/>
              </w:rPr>
              <w:t>处理单位</w:t>
            </w:r>
          </w:p>
        </w:tc>
        <w:tc>
          <w:tcPr>
            <w:tcW w:w="6465" w:type="dxa"/>
            <w:vAlign w:val="center"/>
          </w:tcPr>
          <w:p w:rsidR="00784827" w:rsidRPr="00AD533C" w:rsidRDefault="00784827" w:rsidP="00DC408E">
            <w:pPr>
              <w:jc w:val="center"/>
              <w:rPr>
                <w:sz w:val="28"/>
              </w:rPr>
            </w:pPr>
          </w:p>
        </w:tc>
      </w:tr>
    </w:tbl>
    <w:p w:rsidR="005D2CB4" w:rsidRDefault="005D2CB4" w:rsidP="00784827">
      <w:pPr>
        <w:textAlignment w:val="center"/>
        <w:rPr>
          <w:rFonts w:ascii="黑体" w:eastAsia="黑体" w:hAnsi="黑体" w:cs="华文中宋"/>
          <w:color w:val="000000"/>
          <w:sz w:val="32"/>
          <w:szCs w:val="32"/>
        </w:rPr>
      </w:pPr>
    </w:p>
    <w:p w:rsidR="00784827" w:rsidRPr="001F6E3D" w:rsidRDefault="00784827" w:rsidP="00784827">
      <w:pPr>
        <w:textAlignment w:val="center"/>
        <w:rPr>
          <w:rFonts w:ascii="黑体" w:eastAsia="黑体" w:hAnsi="黑体" w:cs="华文中宋"/>
          <w:color w:val="000000"/>
          <w:sz w:val="32"/>
          <w:szCs w:val="32"/>
        </w:rPr>
      </w:pPr>
      <w:r w:rsidRPr="001F6E3D">
        <w:rPr>
          <w:rFonts w:ascii="黑体" w:eastAsia="黑体" w:hAnsi="黑体" w:cs="华文中宋" w:hint="eastAsia"/>
          <w:color w:val="000000"/>
          <w:sz w:val="32"/>
          <w:szCs w:val="32"/>
        </w:rPr>
        <w:lastRenderedPageBreak/>
        <w:t>附件</w:t>
      </w:r>
      <w:r w:rsidRPr="001F6E3D">
        <w:rPr>
          <w:rFonts w:ascii="黑体" w:eastAsia="黑体" w:hAnsi="黑体" w:cs="华文中宋"/>
          <w:color w:val="000000"/>
          <w:sz w:val="32"/>
          <w:szCs w:val="32"/>
        </w:rPr>
        <w:t>4</w:t>
      </w:r>
    </w:p>
    <w:p w:rsidR="00784827" w:rsidRDefault="00784827" w:rsidP="00784827">
      <w:pPr>
        <w:jc w:val="center"/>
        <w:rPr>
          <w:b/>
          <w:bCs/>
          <w:color w:val="000000"/>
          <w:sz w:val="44"/>
        </w:rPr>
      </w:pPr>
      <w:r>
        <w:rPr>
          <w:rFonts w:ascii="黑体" w:eastAsia="黑体" w:hAnsi="黑体" w:cs="黑体"/>
          <w:b/>
          <w:bCs/>
          <w:color w:val="000000"/>
          <w:sz w:val="44"/>
        </w:rPr>
        <w:t xml:space="preserve"> </w:t>
      </w:r>
      <w:r>
        <w:rPr>
          <w:rFonts w:ascii="黑体" w:eastAsia="黑体" w:hAnsi="黑体" w:cs="黑体" w:hint="eastAsia"/>
          <w:b/>
          <w:bCs/>
          <w:color w:val="000000"/>
          <w:sz w:val="44"/>
          <w:szCs w:val="44"/>
        </w:rPr>
        <w:t>企业不良经营行为提报表</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16"/>
        <w:gridCol w:w="2699"/>
        <w:gridCol w:w="6465"/>
      </w:tblGrid>
      <w:tr w:rsidR="00784827" w:rsidRPr="00AD533C" w:rsidTr="00DC408E">
        <w:trPr>
          <w:trHeight w:val="630"/>
          <w:jc w:val="center"/>
        </w:trPr>
        <w:tc>
          <w:tcPr>
            <w:tcW w:w="916" w:type="dxa"/>
            <w:vAlign w:val="center"/>
          </w:tcPr>
          <w:p w:rsidR="00784827" w:rsidRPr="00AD533C" w:rsidRDefault="00784827" w:rsidP="00DC408E">
            <w:pPr>
              <w:jc w:val="center"/>
              <w:rPr>
                <w:color w:val="000000"/>
                <w:sz w:val="28"/>
              </w:rPr>
            </w:pPr>
            <w:r w:rsidRPr="00AD533C">
              <w:rPr>
                <w:rFonts w:hint="eastAsia"/>
                <w:color w:val="000000"/>
                <w:sz w:val="28"/>
              </w:rPr>
              <w:t>序号</w:t>
            </w:r>
          </w:p>
        </w:tc>
        <w:tc>
          <w:tcPr>
            <w:tcW w:w="2699" w:type="dxa"/>
            <w:vAlign w:val="center"/>
          </w:tcPr>
          <w:p w:rsidR="00784827" w:rsidRPr="00AD533C" w:rsidRDefault="00784827" w:rsidP="00DC408E">
            <w:pPr>
              <w:jc w:val="center"/>
              <w:rPr>
                <w:color w:val="000000"/>
                <w:sz w:val="28"/>
              </w:rPr>
            </w:pPr>
            <w:r w:rsidRPr="00AD533C">
              <w:rPr>
                <w:rFonts w:ascii="宋体" w:hAnsi="宋体" w:hint="eastAsia"/>
                <w:color w:val="000000"/>
                <w:sz w:val="28"/>
              </w:rPr>
              <w:t>指</w:t>
            </w:r>
            <w:r w:rsidRPr="00AD533C">
              <w:rPr>
                <w:rFonts w:ascii="宋体" w:hAnsi="宋体"/>
                <w:color w:val="000000"/>
                <w:sz w:val="28"/>
              </w:rPr>
              <w:t xml:space="preserve"> </w:t>
            </w:r>
            <w:r w:rsidRPr="00AD533C">
              <w:rPr>
                <w:rFonts w:ascii="宋体" w:hAnsi="宋体" w:hint="eastAsia"/>
                <w:color w:val="000000"/>
                <w:sz w:val="28"/>
              </w:rPr>
              <w:t>标</w:t>
            </w:r>
          </w:p>
        </w:tc>
        <w:tc>
          <w:tcPr>
            <w:tcW w:w="6465" w:type="dxa"/>
            <w:vAlign w:val="center"/>
          </w:tcPr>
          <w:p w:rsidR="00784827" w:rsidRPr="00AD533C" w:rsidRDefault="00784827" w:rsidP="00DC408E">
            <w:pPr>
              <w:jc w:val="center"/>
              <w:rPr>
                <w:color w:val="000000"/>
                <w:sz w:val="28"/>
              </w:rPr>
            </w:pPr>
            <w:r w:rsidRPr="00AD533C">
              <w:rPr>
                <w:rFonts w:ascii="宋体" w:hAnsi="宋体" w:hint="eastAsia"/>
                <w:color w:val="000000"/>
                <w:sz w:val="28"/>
              </w:rPr>
              <w:t>内</w:t>
            </w:r>
            <w:r w:rsidRPr="00AD533C">
              <w:rPr>
                <w:rFonts w:ascii="宋体" w:hAnsi="宋体"/>
                <w:color w:val="000000"/>
                <w:sz w:val="28"/>
              </w:rPr>
              <w:t xml:space="preserve"> </w:t>
            </w:r>
            <w:r w:rsidRPr="00AD533C">
              <w:rPr>
                <w:rFonts w:ascii="宋体" w:hAnsi="宋体" w:hint="eastAsia"/>
                <w:color w:val="000000"/>
                <w:sz w:val="28"/>
              </w:rPr>
              <w:t>容</w:t>
            </w:r>
          </w:p>
        </w:tc>
      </w:tr>
      <w:tr w:rsidR="00784827" w:rsidRPr="00AD533C" w:rsidTr="00DC408E">
        <w:trPr>
          <w:trHeight w:val="480"/>
          <w:jc w:val="center"/>
        </w:trPr>
        <w:tc>
          <w:tcPr>
            <w:tcW w:w="916" w:type="dxa"/>
            <w:vAlign w:val="center"/>
          </w:tcPr>
          <w:p w:rsidR="00784827" w:rsidRPr="00AD533C" w:rsidRDefault="00784827" w:rsidP="00DC408E">
            <w:pPr>
              <w:jc w:val="center"/>
              <w:rPr>
                <w:color w:val="000000"/>
                <w:sz w:val="28"/>
              </w:rPr>
            </w:pPr>
            <w:r w:rsidRPr="00AD533C">
              <w:rPr>
                <w:rFonts w:ascii="宋体" w:hAnsi="宋体"/>
                <w:color w:val="000000"/>
                <w:sz w:val="28"/>
              </w:rPr>
              <w:t>01</w:t>
            </w:r>
          </w:p>
        </w:tc>
        <w:tc>
          <w:tcPr>
            <w:tcW w:w="2699" w:type="dxa"/>
            <w:vAlign w:val="center"/>
          </w:tcPr>
          <w:p w:rsidR="00784827" w:rsidRDefault="00784827" w:rsidP="00DC408E">
            <w:pPr>
              <w:jc w:val="center"/>
              <w:rPr>
                <w:rFonts w:ascii="宋体" w:eastAsia="宋体" w:cs="宋体"/>
                <w:color w:val="000000"/>
                <w:sz w:val="28"/>
                <w:szCs w:val="28"/>
              </w:rPr>
            </w:pPr>
            <w:r>
              <w:rPr>
                <w:rFonts w:ascii="宋体" w:hAnsi="宋体" w:cs="宋体" w:hint="eastAsia"/>
                <w:color w:val="000000"/>
                <w:sz w:val="28"/>
                <w:szCs w:val="28"/>
              </w:rPr>
              <w:t>企业名称</w:t>
            </w:r>
          </w:p>
        </w:tc>
        <w:tc>
          <w:tcPr>
            <w:tcW w:w="6465" w:type="dxa"/>
          </w:tcPr>
          <w:p w:rsidR="00784827" w:rsidRPr="00AD533C" w:rsidRDefault="00784827" w:rsidP="00DC408E">
            <w:pPr>
              <w:jc w:val="center"/>
              <w:rPr>
                <w:color w:val="000000"/>
                <w:sz w:val="28"/>
              </w:rPr>
            </w:pPr>
          </w:p>
        </w:tc>
      </w:tr>
      <w:tr w:rsidR="00784827" w:rsidRPr="00AD533C" w:rsidTr="00DC408E">
        <w:trPr>
          <w:trHeight w:val="450"/>
          <w:jc w:val="center"/>
        </w:trPr>
        <w:tc>
          <w:tcPr>
            <w:tcW w:w="916" w:type="dxa"/>
            <w:vAlign w:val="center"/>
          </w:tcPr>
          <w:p w:rsidR="00784827" w:rsidRPr="00AD533C" w:rsidRDefault="00784827" w:rsidP="00DC408E">
            <w:pPr>
              <w:jc w:val="center"/>
              <w:rPr>
                <w:rFonts w:ascii="宋体" w:eastAsia="宋体"/>
                <w:color w:val="000000"/>
                <w:sz w:val="28"/>
              </w:rPr>
            </w:pPr>
            <w:r w:rsidRPr="00AD533C">
              <w:rPr>
                <w:rFonts w:ascii="宋体" w:eastAsia="宋体"/>
                <w:color w:val="000000"/>
                <w:sz w:val="28"/>
              </w:rPr>
              <w:t>0</w:t>
            </w:r>
            <w:r w:rsidRPr="00AD533C">
              <w:rPr>
                <w:rFonts w:ascii="宋体" w:hAnsi="宋体"/>
                <w:color w:val="000000"/>
                <w:sz w:val="28"/>
              </w:rPr>
              <w:t>2</w:t>
            </w:r>
          </w:p>
        </w:tc>
        <w:tc>
          <w:tcPr>
            <w:tcW w:w="2699" w:type="dxa"/>
            <w:vAlign w:val="center"/>
          </w:tcPr>
          <w:p w:rsidR="00784827" w:rsidRDefault="00784827" w:rsidP="00DC408E">
            <w:pPr>
              <w:jc w:val="center"/>
              <w:rPr>
                <w:rFonts w:ascii="宋体" w:eastAsia="宋体" w:cs="宋体"/>
                <w:color w:val="000000"/>
                <w:sz w:val="28"/>
                <w:szCs w:val="28"/>
              </w:rPr>
            </w:pPr>
            <w:r>
              <w:rPr>
                <w:rFonts w:ascii="宋体" w:hAnsi="宋体" w:cs="宋体" w:hint="eastAsia"/>
                <w:color w:val="000000"/>
                <w:sz w:val="28"/>
                <w:szCs w:val="28"/>
              </w:rPr>
              <w:t>法定代表人</w:t>
            </w:r>
          </w:p>
        </w:tc>
        <w:tc>
          <w:tcPr>
            <w:tcW w:w="6465" w:type="dxa"/>
          </w:tcPr>
          <w:p w:rsidR="00784827" w:rsidRPr="00AD533C" w:rsidRDefault="00784827" w:rsidP="00DC408E">
            <w:pPr>
              <w:jc w:val="center"/>
              <w:rPr>
                <w:color w:val="000000"/>
                <w:sz w:val="28"/>
              </w:rPr>
            </w:pPr>
          </w:p>
        </w:tc>
      </w:tr>
      <w:tr w:rsidR="00784827" w:rsidRPr="00AD533C" w:rsidTr="00DC408E">
        <w:trPr>
          <w:trHeight w:val="450"/>
          <w:jc w:val="center"/>
        </w:trPr>
        <w:tc>
          <w:tcPr>
            <w:tcW w:w="916" w:type="dxa"/>
            <w:vAlign w:val="center"/>
          </w:tcPr>
          <w:p w:rsidR="00784827" w:rsidRPr="00AD533C" w:rsidRDefault="00784827" w:rsidP="00DC408E">
            <w:pPr>
              <w:jc w:val="center"/>
              <w:rPr>
                <w:rFonts w:ascii="宋体" w:eastAsia="宋体"/>
                <w:color w:val="000000"/>
                <w:sz w:val="28"/>
              </w:rPr>
            </w:pPr>
            <w:r w:rsidRPr="00AD533C">
              <w:rPr>
                <w:rFonts w:ascii="宋体" w:eastAsia="宋体"/>
                <w:color w:val="000000"/>
                <w:sz w:val="28"/>
              </w:rPr>
              <w:t>0</w:t>
            </w:r>
            <w:r w:rsidRPr="00AD533C">
              <w:rPr>
                <w:rFonts w:ascii="宋体" w:hAnsi="宋体"/>
                <w:color w:val="000000"/>
                <w:sz w:val="28"/>
              </w:rPr>
              <w:t>3</w:t>
            </w:r>
          </w:p>
        </w:tc>
        <w:tc>
          <w:tcPr>
            <w:tcW w:w="2699" w:type="dxa"/>
            <w:vAlign w:val="center"/>
          </w:tcPr>
          <w:p w:rsidR="00784827" w:rsidRDefault="00784827" w:rsidP="00DC408E">
            <w:pPr>
              <w:jc w:val="center"/>
              <w:rPr>
                <w:rFonts w:ascii="宋体" w:eastAsia="宋体" w:cs="宋体"/>
                <w:color w:val="000000"/>
                <w:sz w:val="28"/>
                <w:szCs w:val="28"/>
              </w:rPr>
            </w:pPr>
            <w:r>
              <w:rPr>
                <w:rFonts w:ascii="宋体" w:hAnsi="宋体" w:cs="宋体" w:hint="eastAsia"/>
                <w:color w:val="000000"/>
                <w:sz w:val="28"/>
                <w:szCs w:val="28"/>
              </w:rPr>
              <w:t>项目名称</w:t>
            </w:r>
          </w:p>
        </w:tc>
        <w:tc>
          <w:tcPr>
            <w:tcW w:w="6465" w:type="dxa"/>
          </w:tcPr>
          <w:p w:rsidR="00784827" w:rsidRPr="00AD533C" w:rsidRDefault="00784827" w:rsidP="00DC408E">
            <w:pPr>
              <w:jc w:val="center"/>
              <w:rPr>
                <w:color w:val="000000"/>
                <w:sz w:val="28"/>
              </w:rPr>
            </w:pPr>
          </w:p>
        </w:tc>
      </w:tr>
      <w:tr w:rsidR="00784827" w:rsidRPr="00AD533C" w:rsidTr="00DC408E">
        <w:trPr>
          <w:trHeight w:val="731"/>
          <w:jc w:val="center"/>
        </w:trPr>
        <w:tc>
          <w:tcPr>
            <w:tcW w:w="916" w:type="dxa"/>
            <w:vAlign w:val="center"/>
          </w:tcPr>
          <w:p w:rsidR="00784827" w:rsidRPr="00AD533C" w:rsidRDefault="00784827" w:rsidP="00DC408E">
            <w:pPr>
              <w:jc w:val="center"/>
              <w:rPr>
                <w:rFonts w:ascii="宋体" w:eastAsia="宋体"/>
                <w:color w:val="000000"/>
                <w:sz w:val="28"/>
              </w:rPr>
            </w:pPr>
            <w:r w:rsidRPr="00AD533C">
              <w:rPr>
                <w:rFonts w:ascii="宋体" w:eastAsia="宋体"/>
                <w:color w:val="000000"/>
                <w:sz w:val="28"/>
              </w:rPr>
              <w:t>0</w:t>
            </w:r>
            <w:r w:rsidRPr="00AD533C">
              <w:rPr>
                <w:rFonts w:ascii="宋体" w:hAnsi="宋体"/>
                <w:color w:val="000000"/>
                <w:sz w:val="28"/>
              </w:rPr>
              <w:t>4</w:t>
            </w:r>
          </w:p>
        </w:tc>
        <w:tc>
          <w:tcPr>
            <w:tcW w:w="2699" w:type="dxa"/>
            <w:vAlign w:val="center"/>
          </w:tcPr>
          <w:p w:rsidR="00784827" w:rsidRDefault="00784827" w:rsidP="00DC408E">
            <w:pPr>
              <w:jc w:val="center"/>
              <w:rPr>
                <w:rFonts w:ascii="宋体" w:eastAsia="宋体" w:cs="宋体"/>
                <w:color w:val="000000"/>
                <w:sz w:val="28"/>
                <w:szCs w:val="28"/>
              </w:rPr>
            </w:pPr>
            <w:r>
              <w:rPr>
                <w:rFonts w:ascii="宋体" w:hAnsi="宋体" w:cs="宋体" w:hint="eastAsia"/>
                <w:color w:val="000000"/>
                <w:sz w:val="28"/>
                <w:szCs w:val="28"/>
              </w:rPr>
              <w:t>经确定的不良行为</w:t>
            </w:r>
          </w:p>
        </w:tc>
        <w:tc>
          <w:tcPr>
            <w:tcW w:w="6465" w:type="dxa"/>
          </w:tcPr>
          <w:p w:rsidR="00784827" w:rsidRPr="00AD533C" w:rsidRDefault="00784827" w:rsidP="00DC408E">
            <w:pPr>
              <w:jc w:val="center"/>
              <w:rPr>
                <w:color w:val="000000"/>
                <w:sz w:val="28"/>
              </w:rPr>
            </w:pPr>
          </w:p>
          <w:p w:rsidR="00784827" w:rsidRPr="00AD533C" w:rsidRDefault="00784827" w:rsidP="00DC408E">
            <w:pPr>
              <w:jc w:val="center"/>
              <w:rPr>
                <w:color w:val="000000"/>
                <w:sz w:val="28"/>
              </w:rPr>
            </w:pPr>
          </w:p>
          <w:p w:rsidR="00784827" w:rsidRPr="00AD533C" w:rsidRDefault="00784827" w:rsidP="00DC408E">
            <w:pPr>
              <w:jc w:val="center"/>
              <w:rPr>
                <w:color w:val="000000"/>
                <w:sz w:val="28"/>
              </w:rPr>
            </w:pPr>
          </w:p>
        </w:tc>
      </w:tr>
      <w:tr w:rsidR="00784827" w:rsidRPr="00AD533C" w:rsidTr="00DC408E">
        <w:trPr>
          <w:trHeight w:val="450"/>
          <w:jc w:val="center"/>
        </w:trPr>
        <w:tc>
          <w:tcPr>
            <w:tcW w:w="916" w:type="dxa"/>
            <w:vAlign w:val="center"/>
          </w:tcPr>
          <w:p w:rsidR="00784827" w:rsidRPr="00AD533C" w:rsidRDefault="00784827" w:rsidP="00DC408E">
            <w:pPr>
              <w:jc w:val="center"/>
              <w:rPr>
                <w:rFonts w:ascii="宋体" w:eastAsia="宋体"/>
                <w:color w:val="000000"/>
                <w:sz w:val="28"/>
              </w:rPr>
            </w:pPr>
            <w:r w:rsidRPr="00AD533C">
              <w:rPr>
                <w:rFonts w:ascii="宋体" w:hAnsi="宋体"/>
                <w:color w:val="000000"/>
                <w:sz w:val="28"/>
              </w:rPr>
              <w:t>05</w:t>
            </w:r>
          </w:p>
        </w:tc>
        <w:tc>
          <w:tcPr>
            <w:tcW w:w="2699" w:type="dxa"/>
            <w:vAlign w:val="center"/>
          </w:tcPr>
          <w:p w:rsidR="00784827" w:rsidRDefault="00784827" w:rsidP="00DC408E">
            <w:pPr>
              <w:shd w:val="clear" w:color="auto" w:fill="FFFFFF"/>
              <w:spacing w:before="300" w:line="450" w:lineRule="atLeast"/>
              <w:jc w:val="center"/>
              <w:textAlignment w:val="baseline"/>
              <w:rPr>
                <w:rFonts w:ascii="宋体" w:eastAsia="宋体" w:cs="宋体"/>
                <w:color w:val="000000"/>
                <w:sz w:val="28"/>
                <w:szCs w:val="28"/>
              </w:rPr>
            </w:pPr>
            <w:r>
              <w:rPr>
                <w:rFonts w:ascii="宋体" w:hAnsi="宋体" w:cs="宋体" w:hint="eastAsia"/>
                <w:color w:val="000000"/>
                <w:sz w:val="28"/>
                <w:szCs w:val="28"/>
              </w:rPr>
              <w:t>事实依据</w:t>
            </w:r>
          </w:p>
        </w:tc>
        <w:tc>
          <w:tcPr>
            <w:tcW w:w="6465" w:type="dxa"/>
          </w:tcPr>
          <w:p w:rsidR="00784827" w:rsidRPr="00AD533C" w:rsidRDefault="00784827" w:rsidP="00DC408E">
            <w:pPr>
              <w:jc w:val="center"/>
              <w:rPr>
                <w:color w:val="000000"/>
                <w:sz w:val="28"/>
              </w:rPr>
            </w:pPr>
          </w:p>
        </w:tc>
      </w:tr>
      <w:tr w:rsidR="00784827" w:rsidRPr="00AD533C" w:rsidTr="00DC408E">
        <w:trPr>
          <w:trHeight w:val="575"/>
          <w:jc w:val="center"/>
        </w:trPr>
        <w:tc>
          <w:tcPr>
            <w:tcW w:w="916" w:type="dxa"/>
            <w:vAlign w:val="center"/>
          </w:tcPr>
          <w:p w:rsidR="00784827" w:rsidRPr="00AD533C" w:rsidRDefault="00784827" w:rsidP="00DC408E">
            <w:pPr>
              <w:jc w:val="center"/>
              <w:rPr>
                <w:rFonts w:ascii="宋体" w:eastAsia="宋体"/>
                <w:color w:val="000000"/>
                <w:sz w:val="28"/>
              </w:rPr>
            </w:pPr>
            <w:r w:rsidRPr="00AD533C">
              <w:rPr>
                <w:rFonts w:ascii="宋体" w:hAnsi="宋体"/>
                <w:color w:val="000000"/>
                <w:sz w:val="28"/>
              </w:rPr>
              <w:t>06</w:t>
            </w:r>
          </w:p>
        </w:tc>
        <w:tc>
          <w:tcPr>
            <w:tcW w:w="2699" w:type="dxa"/>
            <w:vAlign w:val="center"/>
          </w:tcPr>
          <w:p w:rsidR="00784827" w:rsidRDefault="00784827" w:rsidP="00DC408E">
            <w:pPr>
              <w:jc w:val="center"/>
              <w:rPr>
                <w:rFonts w:ascii="宋体" w:eastAsia="宋体" w:cs="宋体"/>
                <w:color w:val="000000"/>
                <w:sz w:val="28"/>
                <w:szCs w:val="28"/>
              </w:rPr>
            </w:pPr>
            <w:r>
              <w:rPr>
                <w:rFonts w:ascii="宋体" w:hAnsi="宋体" w:cs="宋体" w:hint="eastAsia"/>
                <w:color w:val="000000"/>
                <w:sz w:val="28"/>
                <w:szCs w:val="28"/>
              </w:rPr>
              <w:t>提报单位</w:t>
            </w:r>
          </w:p>
        </w:tc>
        <w:tc>
          <w:tcPr>
            <w:tcW w:w="6465" w:type="dxa"/>
          </w:tcPr>
          <w:p w:rsidR="00784827" w:rsidRPr="00AD533C" w:rsidRDefault="00784827" w:rsidP="00DC408E">
            <w:pPr>
              <w:jc w:val="center"/>
              <w:rPr>
                <w:color w:val="000000"/>
                <w:sz w:val="28"/>
              </w:rPr>
            </w:pPr>
          </w:p>
        </w:tc>
      </w:tr>
      <w:tr w:rsidR="00784827" w:rsidRPr="00AD533C" w:rsidTr="00DC408E">
        <w:trPr>
          <w:trHeight w:val="740"/>
          <w:jc w:val="center"/>
        </w:trPr>
        <w:tc>
          <w:tcPr>
            <w:tcW w:w="916" w:type="dxa"/>
            <w:vAlign w:val="center"/>
          </w:tcPr>
          <w:p w:rsidR="00784827" w:rsidRPr="00AD533C" w:rsidRDefault="00784827" w:rsidP="00DC408E">
            <w:pPr>
              <w:jc w:val="center"/>
              <w:rPr>
                <w:rFonts w:ascii="宋体" w:eastAsia="宋体"/>
                <w:color w:val="000000"/>
                <w:sz w:val="28"/>
              </w:rPr>
            </w:pPr>
            <w:r w:rsidRPr="00AD533C">
              <w:rPr>
                <w:rFonts w:ascii="宋体" w:hAnsi="宋体"/>
                <w:color w:val="000000"/>
                <w:sz w:val="28"/>
              </w:rPr>
              <w:t>07</w:t>
            </w:r>
          </w:p>
        </w:tc>
        <w:tc>
          <w:tcPr>
            <w:tcW w:w="2699" w:type="dxa"/>
            <w:vAlign w:val="center"/>
          </w:tcPr>
          <w:p w:rsidR="00784827" w:rsidRDefault="00784827" w:rsidP="00DC408E">
            <w:pPr>
              <w:jc w:val="center"/>
              <w:rPr>
                <w:rFonts w:ascii="宋体" w:eastAsia="宋体" w:cs="宋体"/>
                <w:color w:val="000000"/>
                <w:sz w:val="28"/>
                <w:szCs w:val="28"/>
              </w:rPr>
            </w:pPr>
            <w:r>
              <w:rPr>
                <w:rFonts w:ascii="宋体" w:hAnsi="宋体" w:cs="宋体" w:hint="eastAsia"/>
                <w:color w:val="000000"/>
                <w:sz w:val="28"/>
                <w:szCs w:val="28"/>
              </w:rPr>
              <w:t>相关科室</w:t>
            </w:r>
          </w:p>
        </w:tc>
        <w:tc>
          <w:tcPr>
            <w:tcW w:w="6465" w:type="dxa"/>
          </w:tcPr>
          <w:p w:rsidR="00784827" w:rsidRPr="00AD533C" w:rsidRDefault="00784827" w:rsidP="00DC408E">
            <w:pPr>
              <w:jc w:val="center"/>
              <w:rPr>
                <w:color w:val="000000"/>
                <w:sz w:val="28"/>
              </w:rPr>
            </w:pPr>
          </w:p>
        </w:tc>
      </w:tr>
      <w:tr w:rsidR="00784827" w:rsidRPr="00AD533C" w:rsidTr="00DC408E">
        <w:trPr>
          <w:trHeight w:val="450"/>
          <w:jc w:val="center"/>
        </w:trPr>
        <w:tc>
          <w:tcPr>
            <w:tcW w:w="916" w:type="dxa"/>
            <w:vAlign w:val="center"/>
          </w:tcPr>
          <w:p w:rsidR="00784827" w:rsidRPr="00AD533C" w:rsidRDefault="00784827" w:rsidP="00DC408E">
            <w:pPr>
              <w:jc w:val="center"/>
              <w:rPr>
                <w:rFonts w:ascii="宋体" w:eastAsia="宋体"/>
                <w:color w:val="000000"/>
                <w:sz w:val="28"/>
              </w:rPr>
            </w:pPr>
            <w:r w:rsidRPr="00AD533C">
              <w:rPr>
                <w:rFonts w:ascii="宋体" w:hAnsi="宋体"/>
                <w:color w:val="000000"/>
                <w:sz w:val="28"/>
              </w:rPr>
              <w:t>08</w:t>
            </w:r>
          </w:p>
        </w:tc>
        <w:tc>
          <w:tcPr>
            <w:tcW w:w="2699" w:type="dxa"/>
            <w:vAlign w:val="center"/>
          </w:tcPr>
          <w:p w:rsidR="00784827" w:rsidRDefault="00784827" w:rsidP="00DC408E">
            <w:pPr>
              <w:jc w:val="center"/>
              <w:rPr>
                <w:rFonts w:ascii="宋体" w:eastAsia="宋体" w:cs="宋体"/>
                <w:color w:val="000000"/>
                <w:sz w:val="28"/>
                <w:szCs w:val="28"/>
              </w:rPr>
            </w:pPr>
            <w:r>
              <w:rPr>
                <w:rFonts w:ascii="宋体" w:hAnsi="宋体" w:cs="宋体" w:hint="eastAsia"/>
                <w:color w:val="000000"/>
                <w:sz w:val="28"/>
                <w:szCs w:val="28"/>
              </w:rPr>
              <w:t>联系人</w:t>
            </w:r>
          </w:p>
        </w:tc>
        <w:tc>
          <w:tcPr>
            <w:tcW w:w="6465" w:type="dxa"/>
          </w:tcPr>
          <w:p w:rsidR="00784827" w:rsidRPr="00AD533C" w:rsidRDefault="00784827" w:rsidP="00DC408E">
            <w:pPr>
              <w:jc w:val="center"/>
              <w:rPr>
                <w:color w:val="000000"/>
                <w:sz w:val="28"/>
              </w:rPr>
            </w:pPr>
          </w:p>
        </w:tc>
      </w:tr>
      <w:tr w:rsidR="00784827" w:rsidRPr="00AD533C" w:rsidTr="00DC408E">
        <w:trPr>
          <w:trHeight w:val="450"/>
          <w:jc w:val="center"/>
        </w:trPr>
        <w:tc>
          <w:tcPr>
            <w:tcW w:w="916" w:type="dxa"/>
            <w:vAlign w:val="center"/>
          </w:tcPr>
          <w:p w:rsidR="00784827" w:rsidRPr="00AD533C" w:rsidRDefault="00784827" w:rsidP="00DC408E">
            <w:pPr>
              <w:jc w:val="center"/>
              <w:rPr>
                <w:rFonts w:ascii="宋体" w:eastAsia="宋体"/>
                <w:color w:val="000000"/>
                <w:sz w:val="28"/>
              </w:rPr>
            </w:pPr>
            <w:r w:rsidRPr="00AD533C">
              <w:rPr>
                <w:rFonts w:ascii="宋体" w:hAnsi="宋体"/>
                <w:color w:val="000000"/>
                <w:sz w:val="28"/>
              </w:rPr>
              <w:t>09</w:t>
            </w:r>
          </w:p>
        </w:tc>
        <w:tc>
          <w:tcPr>
            <w:tcW w:w="2699" w:type="dxa"/>
            <w:vAlign w:val="center"/>
          </w:tcPr>
          <w:p w:rsidR="00784827" w:rsidRDefault="00784827" w:rsidP="00DC408E">
            <w:pPr>
              <w:jc w:val="center"/>
              <w:rPr>
                <w:rFonts w:ascii="宋体" w:eastAsia="宋体" w:cs="宋体"/>
                <w:color w:val="000000"/>
                <w:sz w:val="28"/>
                <w:szCs w:val="28"/>
              </w:rPr>
            </w:pPr>
            <w:r>
              <w:rPr>
                <w:rFonts w:ascii="宋体" w:hAnsi="宋体" w:cs="宋体" w:hint="eastAsia"/>
                <w:color w:val="000000"/>
                <w:sz w:val="28"/>
                <w:szCs w:val="28"/>
              </w:rPr>
              <w:t>联系电话</w:t>
            </w:r>
          </w:p>
        </w:tc>
        <w:tc>
          <w:tcPr>
            <w:tcW w:w="6465" w:type="dxa"/>
          </w:tcPr>
          <w:p w:rsidR="00784827" w:rsidRPr="00AD533C" w:rsidRDefault="00784827" w:rsidP="00DC408E">
            <w:pPr>
              <w:jc w:val="center"/>
              <w:rPr>
                <w:color w:val="000000"/>
                <w:sz w:val="28"/>
              </w:rPr>
            </w:pPr>
          </w:p>
        </w:tc>
      </w:tr>
      <w:tr w:rsidR="00784827" w:rsidRPr="00AD533C" w:rsidTr="00DC408E">
        <w:trPr>
          <w:trHeight w:val="1582"/>
          <w:jc w:val="center"/>
        </w:trPr>
        <w:tc>
          <w:tcPr>
            <w:tcW w:w="916" w:type="dxa"/>
            <w:vAlign w:val="center"/>
          </w:tcPr>
          <w:p w:rsidR="00784827" w:rsidRPr="00AD533C" w:rsidRDefault="00784827" w:rsidP="00DC408E">
            <w:pPr>
              <w:jc w:val="center"/>
              <w:rPr>
                <w:rFonts w:ascii="宋体" w:eastAsia="宋体"/>
                <w:color w:val="000000"/>
                <w:sz w:val="28"/>
              </w:rPr>
            </w:pPr>
            <w:r w:rsidRPr="00AD533C">
              <w:rPr>
                <w:rFonts w:ascii="宋体" w:hAnsi="宋体"/>
                <w:color w:val="000000"/>
                <w:sz w:val="28"/>
              </w:rPr>
              <w:t>10</w:t>
            </w:r>
          </w:p>
        </w:tc>
        <w:tc>
          <w:tcPr>
            <w:tcW w:w="2699" w:type="dxa"/>
            <w:vAlign w:val="center"/>
          </w:tcPr>
          <w:p w:rsidR="00784827" w:rsidRDefault="00784827" w:rsidP="00DC408E">
            <w:pPr>
              <w:shd w:val="clear" w:color="auto" w:fill="FFFFFF"/>
              <w:spacing w:before="300" w:line="450" w:lineRule="atLeast"/>
              <w:jc w:val="center"/>
              <w:textAlignment w:val="baseline"/>
              <w:rPr>
                <w:rFonts w:ascii="宋体" w:eastAsia="宋体" w:cs="宋体"/>
                <w:color w:val="000000"/>
                <w:sz w:val="28"/>
                <w:szCs w:val="28"/>
              </w:rPr>
            </w:pPr>
            <w:r>
              <w:rPr>
                <w:rFonts w:ascii="宋体" w:hAnsi="宋体" w:cs="宋体" w:hint="eastAsia"/>
                <w:color w:val="000000"/>
                <w:sz w:val="28"/>
                <w:szCs w:val="28"/>
              </w:rPr>
              <w:t>提报单位意见（是否列入不良记录、记录时限（盖章）</w:t>
            </w:r>
          </w:p>
        </w:tc>
        <w:tc>
          <w:tcPr>
            <w:tcW w:w="6465" w:type="dxa"/>
          </w:tcPr>
          <w:p w:rsidR="00784827" w:rsidRPr="00AD533C" w:rsidRDefault="00784827" w:rsidP="00DC408E">
            <w:pPr>
              <w:jc w:val="center"/>
              <w:rPr>
                <w:color w:val="000000"/>
                <w:sz w:val="28"/>
              </w:rPr>
            </w:pPr>
          </w:p>
        </w:tc>
      </w:tr>
      <w:tr w:rsidR="00784827" w:rsidRPr="00AD533C" w:rsidTr="00DC408E">
        <w:trPr>
          <w:trHeight w:val="1344"/>
          <w:jc w:val="center"/>
        </w:trPr>
        <w:tc>
          <w:tcPr>
            <w:tcW w:w="916" w:type="dxa"/>
            <w:vAlign w:val="center"/>
          </w:tcPr>
          <w:p w:rsidR="00784827" w:rsidRPr="00AD533C" w:rsidRDefault="00784827" w:rsidP="00DC408E">
            <w:pPr>
              <w:jc w:val="center"/>
              <w:rPr>
                <w:rFonts w:ascii="宋体" w:eastAsia="宋体"/>
                <w:color w:val="000000"/>
                <w:sz w:val="28"/>
              </w:rPr>
            </w:pPr>
            <w:r w:rsidRPr="00AD533C">
              <w:rPr>
                <w:rFonts w:ascii="宋体" w:hAnsi="宋体"/>
                <w:color w:val="000000"/>
                <w:sz w:val="28"/>
              </w:rPr>
              <w:t>11</w:t>
            </w:r>
          </w:p>
        </w:tc>
        <w:tc>
          <w:tcPr>
            <w:tcW w:w="2699" w:type="dxa"/>
            <w:vAlign w:val="center"/>
          </w:tcPr>
          <w:p w:rsidR="00784827" w:rsidRDefault="00784827" w:rsidP="00DC408E">
            <w:pPr>
              <w:shd w:val="clear" w:color="auto" w:fill="FFFFFF"/>
              <w:spacing w:before="300" w:line="450" w:lineRule="atLeast"/>
              <w:jc w:val="center"/>
              <w:textAlignment w:val="baseline"/>
              <w:rPr>
                <w:rFonts w:ascii="宋体" w:eastAsia="宋体" w:cs="宋体"/>
                <w:color w:val="000000"/>
                <w:sz w:val="28"/>
                <w:szCs w:val="28"/>
              </w:rPr>
            </w:pPr>
            <w:r>
              <w:rPr>
                <w:rFonts w:ascii="宋体" w:hAnsi="宋体" w:cs="宋体" w:hint="eastAsia"/>
                <w:color w:val="000000"/>
                <w:sz w:val="28"/>
                <w:szCs w:val="28"/>
              </w:rPr>
              <w:t>备注</w:t>
            </w:r>
          </w:p>
        </w:tc>
        <w:tc>
          <w:tcPr>
            <w:tcW w:w="6465" w:type="dxa"/>
          </w:tcPr>
          <w:p w:rsidR="00784827" w:rsidRPr="00AD533C" w:rsidRDefault="00784827" w:rsidP="00DC408E">
            <w:pPr>
              <w:jc w:val="center"/>
              <w:rPr>
                <w:color w:val="000000"/>
                <w:sz w:val="28"/>
              </w:rPr>
            </w:pPr>
          </w:p>
        </w:tc>
      </w:tr>
    </w:tbl>
    <w:p w:rsidR="00784827" w:rsidRDefault="00784827" w:rsidP="00784827">
      <w:pPr>
        <w:spacing w:line="640" w:lineRule="exact"/>
      </w:pPr>
    </w:p>
    <w:p w:rsidR="003636DF" w:rsidRPr="00FE0F9F" w:rsidRDefault="003636DF" w:rsidP="00784827">
      <w:pPr>
        <w:jc w:val="center"/>
        <w:rPr>
          <w:rFonts w:ascii="仿宋" w:eastAsia="仿宋" w:hAnsi="仿宋" w:cstheme="minorEastAsia"/>
        </w:rPr>
      </w:pPr>
    </w:p>
    <w:sectPr w:rsidR="003636DF" w:rsidRPr="00FE0F9F" w:rsidSect="00AD7D9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073" w:rsidRDefault="002F6073" w:rsidP="00C368AE">
      <w:r>
        <w:separator/>
      </w:r>
    </w:p>
  </w:endnote>
  <w:endnote w:type="continuationSeparator" w:id="0">
    <w:p w:rsidR="002F6073" w:rsidRDefault="002F6073" w:rsidP="00C36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altName w:val="Arial"/>
    <w:panose1 w:val="020B0503020204020204"/>
    <w:charset w:val="86"/>
    <w:family w:val="swiss"/>
    <w:pitch w:val="variable"/>
    <w:sig w:usb0="80000287" w:usb1="280F3C52" w:usb2="00000016" w:usb3="00000000" w:csb0="0004001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8904"/>
      <w:docPartObj>
        <w:docPartGallery w:val="Page Numbers (Bottom of Page)"/>
        <w:docPartUnique/>
      </w:docPartObj>
    </w:sdtPr>
    <w:sdtContent>
      <w:p w:rsidR="0065393E" w:rsidRDefault="00191846">
        <w:pPr>
          <w:pStyle w:val="a5"/>
          <w:jc w:val="center"/>
        </w:pPr>
        <w:fldSimple w:instr=" PAGE   \* MERGEFORMAT ">
          <w:r w:rsidR="003F7CEF" w:rsidRPr="003F7CEF">
            <w:rPr>
              <w:noProof/>
              <w:lang w:val="zh-CN"/>
            </w:rPr>
            <w:t>13</w:t>
          </w:r>
        </w:fldSimple>
      </w:p>
    </w:sdtContent>
  </w:sdt>
  <w:p w:rsidR="0065393E" w:rsidRDefault="006539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073" w:rsidRDefault="002F6073" w:rsidP="00C368AE">
      <w:r>
        <w:separator/>
      </w:r>
    </w:p>
  </w:footnote>
  <w:footnote w:type="continuationSeparator" w:id="0">
    <w:p w:rsidR="002F6073" w:rsidRDefault="002F6073" w:rsidP="00C36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47"/>
    <w:multiLevelType w:val="hybridMultilevel"/>
    <w:tmpl w:val="104EEAA4"/>
    <w:lvl w:ilvl="0" w:tplc="227AE39A">
      <w:start w:val="1"/>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
    <w:nsid w:val="39757EFF"/>
    <w:multiLevelType w:val="multilevel"/>
    <w:tmpl w:val="39757EFF"/>
    <w:lvl w:ilvl="0">
      <w:start w:val="1"/>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nsid w:val="3EEA61AD"/>
    <w:multiLevelType w:val="hybridMultilevel"/>
    <w:tmpl w:val="313AC99C"/>
    <w:lvl w:ilvl="0" w:tplc="34724540">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F067241"/>
    <w:multiLevelType w:val="hybridMultilevel"/>
    <w:tmpl w:val="FDFA1D62"/>
    <w:lvl w:ilvl="0" w:tplc="9B2ECFF8">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12425A8"/>
    <w:multiLevelType w:val="hybridMultilevel"/>
    <w:tmpl w:val="EF06400C"/>
    <w:lvl w:ilvl="0" w:tplc="36CA50CA">
      <w:start w:val="1"/>
      <w:numFmt w:val="japaneseCounting"/>
      <w:lvlText w:val="%1、"/>
      <w:lvlJc w:val="left"/>
      <w:pPr>
        <w:ind w:left="1690" w:hanging="720"/>
      </w:pPr>
      <w:rPr>
        <w:rFonts w:hint="default"/>
      </w:rPr>
    </w:lvl>
    <w:lvl w:ilvl="1" w:tplc="04090019" w:tentative="1">
      <w:start w:val="1"/>
      <w:numFmt w:val="lowerLetter"/>
      <w:lvlText w:val="%2)"/>
      <w:lvlJc w:val="left"/>
      <w:pPr>
        <w:ind w:left="1810" w:hanging="420"/>
      </w:pPr>
    </w:lvl>
    <w:lvl w:ilvl="2" w:tplc="0409001B" w:tentative="1">
      <w:start w:val="1"/>
      <w:numFmt w:val="lowerRoman"/>
      <w:lvlText w:val="%3."/>
      <w:lvlJc w:val="right"/>
      <w:pPr>
        <w:ind w:left="2230" w:hanging="420"/>
      </w:pPr>
    </w:lvl>
    <w:lvl w:ilvl="3" w:tplc="0409000F" w:tentative="1">
      <w:start w:val="1"/>
      <w:numFmt w:val="decimal"/>
      <w:lvlText w:val="%4."/>
      <w:lvlJc w:val="left"/>
      <w:pPr>
        <w:ind w:left="2650" w:hanging="420"/>
      </w:pPr>
    </w:lvl>
    <w:lvl w:ilvl="4" w:tplc="04090019" w:tentative="1">
      <w:start w:val="1"/>
      <w:numFmt w:val="lowerLetter"/>
      <w:lvlText w:val="%5)"/>
      <w:lvlJc w:val="left"/>
      <w:pPr>
        <w:ind w:left="3070" w:hanging="420"/>
      </w:pPr>
    </w:lvl>
    <w:lvl w:ilvl="5" w:tplc="0409001B" w:tentative="1">
      <w:start w:val="1"/>
      <w:numFmt w:val="lowerRoman"/>
      <w:lvlText w:val="%6."/>
      <w:lvlJc w:val="right"/>
      <w:pPr>
        <w:ind w:left="3490" w:hanging="420"/>
      </w:pPr>
    </w:lvl>
    <w:lvl w:ilvl="6" w:tplc="0409000F" w:tentative="1">
      <w:start w:val="1"/>
      <w:numFmt w:val="decimal"/>
      <w:lvlText w:val="%7."/>
      <w:lvlJc w:val="left"/>
      <w:pPr>
        <w:ind w:left="3910" w:hanging="420"/>
      </w:pPr>
    </w:lvl>
    <w:lvl w:ilvl="7" w:tplc="04090019" w:tentative="1">
      <w:start w:val="1"/>
      <w:numFmt w:val="lowerLetter"/>
      <w:lvlText w:val="%8)"/>
      <w:lvlJc w:val="left"/>
      <w:pPr>
        <w:ind w:left="4330" w:hanging="420"/>
      </w:pPr>
    </w:lvl>
    <w:lvl w:ilvl="8" w:tplc="0409001B" w:tentative="1">
      <w:start w:val="1"/>
      <w:numFmt w:val="lowerRoman"/>
      <w:lvlText w:val="%9."/>
      <w:lvlJc w:val="right"/>
      <w:pPr>
        <w:ind w:left="475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907"/>
    <w:rsid w:val="000020FB"/>
    <w:rsid w:val="00007045"/>
    <w:rsid w:val="00016E5F"/>
    <w:rsid w:val="000241DA"/>
    <w:rsid w:val="00024A87"/>
    <w:rsid w:val="00043224"/>
    <w:rsid w:val="000474C0"/>
    <w:rsid w:val="00047895"/>
    <w:rsid w:val="0006290C"/>
    <w:rsid w:val="00062977"/>
    <w:rsid w:val="00065EE2"/>
    <w:rsid w:val="00067379"/>
    <w:rsid w:val="00072CDB"/>
    <w:rsid w:val="000C22D2"/>
    <w:rsid w:val="000C746F"/>
    <w:rsid w:val="000E6DE4"/>
    <w:rsid w:val="000E74A8"/>
    <w:rsid w:val="000F31F8"/>
    <w:rsid w:val="000F4CFF"/>
    <w:rsid w:val="000F4ED0"/>
    <w:rsid w:val="000F691E"/>
    <w:rsid w:val="000F7050"/>
    <w:rsid w:val="0011740F"/>
    <w:rsid w:val="00120837"/>
    <w:rsid w:val="00123AF4"/>
    <w:rsid w:val="00137A61"/>
    <w:rsid w:val="00140A5A"/>
    <w:rsid w:val="00144FB8"/>
    <w:rsid w:val="001607F8"/>
    <w:rsid w:val="001632A4"/>
    <w:rsid w:val="0016516E"/>
    <w:rsid w:val="00175EB7"/>
    <w:rsid w:val="0019081E"/>
    <w:rsid w:val="00191846"/>
    <w:rsid w:val="00196A6B"/>
    <w:rsid w:val="001B38C0"/>
    <w:rsid w:val="001C1940"/>
    <w:rsid w:val="001D01EE"/>
    <w:rsid w:val="001D26E5"/>
    <w:rsid w:val="001D2E94"/>
    <w:rsid w:val="001D5E30"/>
    <w:rsid w:val="001D6ACA"/>
    <w:rsid w:val="001E0263"/>
    <w:rsid w:val="001F1A5E"/>
    <w:rsid w:val="001F4C86"/>
    <w:rsid w:val="002000B0"/>
    <w:rsid w:val="00213F6E"/>
    <w:rsid w:val="00214183"/>
    <w:rsid w:val="0022387B"/>
    <w:rsid w:val="0023120B"/>
    <w:rsid w:val="00240018"/>
    <w:rsid w:val="0026202E"/>
    <w:rsid w:val="00277CA4"/>
    <w:rsid w:val="00283AAE"/>
    <w:rsid w:val="00291D0D"/>
    <w:rsid w:val="002B5051"/>
    <w:rsid w:val="002D30E5"/>
    <w:rsid w:val="002E1DF1"/>
    <w:rsid w:val="002F1B34"/>
    <w:rsid w:val="002F6073"/>
    <w:rsid w:val="002F64B2"/>
    <w:rsid w:val="00335EF7"/>
    <w:rsid w:val="00343DCC"/>
    <w:rsid w:val="003509D5"/>
    <w:rsid w:val="00357300"/>
    <w:rsid w:val="003619D4"/>
    <w:rsid w:val="003636DF"/>
    <w:rsid w:val="0036401E"/>
    <w:rsid w:val="003678B5"/>
    <w:rsid w:val="00384A5B"/>
    <w:rsid w:val="003B4E67"/>
    <w:rsid w:val="003C4B4B"/>
    <w:rsid w:val="003D0430"/>
    <w:rsid w:val="003D6012"/>
    <w:rsid w:val="003D72F3"/>
    <w:rsid w:val="003E73C0"/>
    <w:rsid w:val="003F7CEF"/>
    <w:rsid w:val="00407FEF"/>
    <w:rsid w:val="004163E1"/>
    <w:rsid w:val="004177EA"/>
    <w:rsid w:val="0042035B"/>
    <w:rsid w:val="004208B4"/>
    <w:rsid w:val="00423063"/>
    <w:rsid w:val="0045587C"/>
    <w:rsid w:val="00464F7A"/>
    <w:rsid w:val="0047290D"/>
    <w:rsid w:val="004753F7"/>
    <w:rsid w:val="0047769E"/>
    <w:rsid w:val="00477706"/>
    <w:rsid w:val="0048565F"/>
    <w:rsid w:val="004865DF"/>
    <w:rsid w:val="00495F73"/>
    <w:rsid w:val="004A4DC0"/>
    <w:rsid w:val="004B3EED"/>
    <w:rsid w:val="004C7D72"/>
    <w:rsid w:val="004D7EDC"/>
    <w:rsid w:val="004E0B18"/>
    <w:rsid w:val="004E1535"/>
    <w:rsid w:val="004F0887"/>
    <w:rsid w:val="004F1693"/>
    <w:rsid w:val="004F5B63"/>
    <w:rsid w:val="004F6728"/>
    <w:rsid w:val="005014F9"/>
    <w:rsid w:val="005042A0"/>
    <w:rsid w:val="0053104A"/>
    <w:rsid w:val="00535346"/>
    <w:rsid w:val="00542831"/>
    <w:rsid w:val="00555F76"/>
    <w:rsid w:val="00563CB5"/>
    <w:rsid w:val="005663C7"/>
    <w:rsid w:val="00595522"/>
    <w:rsid w:val="00596E03"/>
    <w:rsid w:val="005972E0"/>
    <w:rsid w:val="005B11FE"/>
    <w:rsid w:val="005B230C"/>
    <w:rsid w:val="005B7BB7"/>
    <w:rsid w:val="005C5992"/>
    <w:rsid w:val="005D2CB4"/>
    <w:rsid w:val="005D56A7"/>
    <w:rsid w:val="005E0FE3"/>
    <w:rsid w:val="005E1491"/>
    <w:rsid w:val="005F7430"/>
    <w:rsid w:val="00600982"/>
    <w:rsid w:val="00607D2D"/>
    <w:rsid w:val="006116F0"/>
    <w:rsid w:val="00627D93"/>
    <w:rsid w:val="00642D49"/>
    <w:rsid w:val="006441A0"/>
    <w:rsid w:val="00644F12"/>
    <w:rsid w:val="0065393E"/>
    <w:rsid w:val="00667FCB"/>
    <w:rsid w:val="006769C9"/>
    <w:rsid w:val="00677310"/>
    <w:rsid w:val="006B78D5"/>
    <w:rsid w:val="006C2D69"/>
    <w:rsid w:val="006E0D5F"/>
    <w:rsid w:val="006E63C8"/>
    <w:rsid w:val="006F29CE"/>
    <w:rsid w:val="00700955"/>
    <w:rsid w:val="007012EA"/>
    <w:rsid w:val="00722E67"/>
    <w:rsid w:val="007258EE"/>
    <w:rsid w:val="0072633F"/>
    <w:rsid w:val="00733EA8"/>
    <w:rsid w:val="00740738"/>
    <w:rsid w:val="007442CA"/>
    <w:rsid w:val="00761223"/>
    <w:rsid w:val="00784827"/>
    <w:rsid w:val="00797DDF"/>
    <w:rsid w:val="007A0E0F"/>
    <w:rsid w:val="007A5EA4"/>
    <w:rsid w:val="007C79C8"/>
    <w:rsid w:val="007D48D7"/>
    <w:rsid w:val="007D643E"/>
    <w:rsid w:val="007D70F9"/>
    <w:rsid w:val="007E70D1"/>
    <w:rsid w:val="008124D6"/>
    <w:rsid w:val="00840FE2"/>
    <w:rsid w:val="008566D9"/>
    <w:rsid w:val="0086538E"/>
    <w:rsid w:val="0086703B"/>
    <w:rsid w:val="008833AC"/>
    <w:rsid w:val="008A0013"/>
    <w:rsid w:val="008B5993"/>
    <w:rsid w:val="008D138F"/>
    <w:rsid w:val="008D79E1"/>
    <w:rsid w:val="008E1787"/>
    <w:rsid w:val="008F31D1"/>
    <w:rsid w:val="008F34E8"/>
    <w:rsid w:val="00902A8F"/>
    <w:rsid w:val="00903960"/>
    <w:rsid w:val="00915246"/>
    <w:rsid w:val="0091650E"/>
    <w:rsid w:val="00917276"/>
    <w:rsid w:val="00920EF0"/>
    <w:rsid w:val="00921196"/>
    <w:rsid w:val="00933663"/>
    <w:rsid w:val="009415E1"/>
    <w:rsid w:val="00945E15"/>
    <w:rsid w:val="0096792E"/>
    <w:rsid w:val="009736E2"/>
    <w:rsid w:val="009736E7"/>
    <w:rsid w:val="009777AE"/>
    <w:rsid w:val="009811D0"/>
    <w:rsid w:val="00985787"/>
    <w:rsid w:val="00991281"/>
    <w:rsid w:val="009918E3"/>
    <w:rsid w:val="009962B3"/>
    <w:rsid w:val="009C3473"/>
    <w:rsid w:val="009C4C67"/>
    <w:rsid w:val="009D2275"/>
    <w:rsid w:val="009D468C"/>
    <w:rsid w:val="009D65C1"/>
    <w:rsid w:val="009D7439"/>
    <w:rsid w:val="009E4A58"/>
    <w:rsid w:val="009E6B78"/>
    <w:rsid w:val="009F32D2"/>
    <w:rsid w:val="009F7DA0"/>
    <w:rsid w:val="00A1373F"/>
    <w:rsid w:val="00A1763F"/>
    <w:rsid w:val="00A26BD9"/>
    <w:rsid w:val="00A27F03"/>
    <w:rsid w:val="00A336A8"/>
    <w:rsid w:val="00A57110"/>
    <w:rsid w:val="00A7144F"/>
    <w:rsid w:val="00AA4523"/>
    <w:rsid w:val="00AD0DF5"/>
    <w:rsid w:val="00AD331F"/>
    <w:rsid w:val="00AD7D9F"/>
    <w:rsid w:val="00AF76F9"/>
    <w:rsid w:val="00B032A3"/>
    <w:rsid w:val="00B11ECC"/>
    <w:rsid w:val="00B14C21"/>
    <w:rsid w:val="00B20CA7"/>
    <w:rsid w:val="00B23A9F"/>
    <w:rsid w:val="00B3690B"/>
    <w:rsid w:val="00B45458"/>
    <w:rsid w:val="00B70B9E"/>
    <w:rsid w:val="00BA1CEC"/>
    <w:rsid w:val="00BB71B1"/>
    <w:rsid w:val="00BC1199"/>
    <w:rsid w:val="00BC3A23"/>
    <w:rsid w:val="00BC440C"/>
    <w:rsid w:val="00BC7CB3"/>
    <w:rsid w:val="00BE76C4"/>
    <w:rsid w:val="00BF445F"/>
    <w:rsid w:val="00C00014"/>
    <w:rsid w:val="00C14EE9"/>
    <w:rsid w:val="00C15E52"/>
    <w:rsid w:val="00C2774D"/>
    <w:rsid w:val="00C32CE2"/>
    <w:rsid w:val="00C333B8"/>
    <w:rsid w:val="00C368AE"/>
    <w:rsid w:val="00C5533D"/>
    <w:rsid w:val="00C85266"/>
    <w:rsid w:val="00C90A9E"/>
    <w:rsid w:val="00C92A26"/>
    <w:rsid w:val="00CA0B62"/>
    <w:rsid w:val="00CB6DDC"/>
    <w:rsid w:val="00CC5566"/>
    <w:rsid w:val="00CD700B"/>
    <w:rsid w:val="00CE00A8"/>
    <w:rsid w:val="00D12253"/>
    <w:rsid w:val="00D25AE1"/>
    <w:rsid w:val="00D30397"/>
    <w:rsid w:val="00D4192E"/>
    <w:rsid w:val="00D42BA5"/>
    <w:rsid w:val="00D43220"/>
    <w:rsid w:val="00D77D2A"/>
    <w:rsid w:val="00DA4632"/>
    <w:rsid w:val="00DB44F3"/>
    <w:rsid w:val="00DC408E"/>
    <w:rsid w:val="00DC638C"/>
    <w:rsid w:val="00DD23E1"/>
    <w:rsid w:val="00DE3DEB"/>
    <w:rsid w:val="00DE4DDE"/>
    <w:rsid w:val="00DE760B"/>
    <w:rsid w:val="00DF007E"/>
    <w:rsid w:val="00DF02F9"/>
    <w:rsid w:val="00DF03D1"/>
    <w:rsid w:val="00E17151"/>
    <w:rsid w:val="00E17F31"/>
    <w:rsid w:val="00E26ACF"/>
    <w:rsid w:val="00E34D71"/>
    <w:rsid w:val="00E37E5C"/>
    <w:rsid w:val="00E4335C"/>
    <w:rsid w:val="00E45907"/>
    <w:rsid w:val="00E55D8D"/>
    <w:rsid w:val="00E57FC1"/>
    <w:rsid w:val="00E61771"/>
    <w:rsid w:val="00E63CC7"/>
    <w:rsid w:val="00E75F96"/>
    <w:rsid w:val="00E80FB9"/>
    <w:rsid w:val="00E81644"/>
    <w:rsid w:val="00E85D63"/>
    <w:rsid w:val="00E94B40"/>
    <w:rsid w:val="00E96184"/>
    <w:rsid w:val="00EA0F18"/>
    <w:rsid w:val="00EB2AA6"/>
    <w:rsid w:val="00EB400E"/>
    <w:rsid w:val="00EB6A0C"/>
    <w:rsid w:val="00EB6CCD"/>
    <w:rsid w:val="00EC5C3F"/>
    <w:rsid w:val="00EC7EA8"/>
    <w:rsid w:val="00ED4DE3"/>
    <w:rsid w:val="00EE5763"/>
    <w:rsid w:val="00EE7422"/>
    <w:rsid w:val="00F009E5"/>
    <w:rsid w:val="00F01CF9"/>
    <w:rsid w:val="00F02C49"/>
    <w:rsid w:val="00F06008"/>
    <w:rsid w:val="00F147FB"/>
    <w:rsid w:val="00F168C8"/>
    <w:rsid w:val="00F334D6"/>
    <w:rsid w:val="00F44BBC"/>
    <w:rsid w:val="00F516BA"/>
    <w:rsid w:val="00F5733C"/>
    <w:rsid w:val="00FA1E15"/>
    <w:rsid w:val="00FA2BAF"/>
    <w:rsid w:val="00FA746F"/>
    <w:rsid w:val="00FB07FD"/>
    <w:rsid w:val="00FC34D0"/>
    <w:rsid w:val="00FD488A"/>
    <w:rsid w:val="00FD715B"/>
    <w:rsid w:val="00FE0B5F"/>
    <w:rsid w:val="00FE0F9F"/>
    <w:rsid w:val="00FE1982"/>
    <w:rsid w:val="00FE78D7"/>
    <w:rsid w:val="00FF58BB"/>
    <w:rsid w:val="00FF6389"/>
    <w:rsid w:val="05F26244"/>
    <w:rsid w:val="07BF21C9"/>
    <w:rsid w:val="332860CA"/>
    <w:rsid w:val="34476CD1"/>
    <w:rsid w:val="4E2F23FC"/>
    <w:rsid w:val="520A52D1"/>
    <w:rsid w:val="73753C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9F"/>
    <w:pPr>
      <w:widowControl w:val="0"/>
      <w:jc w:val="both"/>
    </w:pPr>
    <w:rPr>
      <w:kern w:val="2"/>
      <w:sz w:val="21"/>
      <w:szCs w:val="22"/>
    </w:rPr>
  </w:style>
  <w:style w:type="paragraph" w:styleId="1">
    <w:name w:val="heading 1"/>
    <w:basedOn w:val="a"/>
    <w:next w:val="a"/>
    <w:link w:val="1Char"/>
    <w:uiPriority w:val="9"/>
    <w:qFormat/>
    <w:rsid w:val="00AD7D9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3636DF"/>
    <w:pPr>
      <w:keepNext/>
      <w:jc w:val="center"/>
      <w:outlineLvl w:val="1"/>
    </w:pPr>
    <w:rPr>
      <w:rFonts w:ascii="宋体" w:eastAsia="宋体" w:hAnsi="宋体" w:cs="Times New Roman"/>
      <w:sz w:val="28"/>
      <w:szCs w:val="24"/>
    </w:rPr>
  </w:style>
  <w:style w:type="paragraph" w:styleId="3">
    <w:name w:val="heading 3"/>
    <w:basedOn w:val="a"/>
    <w:next w:val="a"/>
    <w:link w:val="3Char"/>
    <w:uiPriority w:val="9"/>
    <w:semiHidden/>
    <w:unhideWhenUsed/>
    <w:qFormat/>
    <w:rsid w:val="00AD7D9F"/>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AD7D9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AD7D9F"/>
    <w:pPr>
      <w:ind w:leftChars="2500" w:left="100"/>
    </w:pPr>
  </w:style>
  <w:style w:type="paragraph" w:styleId="a4">
    <w:name w:val="Balloon Text"/>
    <w:basedOn w:val="a"/>
    <w:link w:val="Char0"/>
    <w:uiPriority w:val="99"/>
    <w:semiHidden/>
    <w:unhideWhenUsed/>
    <w:qFormat/>
    <w:rsid w:val="00AD7D9F"/>
    <w:rPr>
      <w:sz w:val="18"/>
      <w:szCs w:val="18"/>
    </w:rPr>
  </w:style>
  <w:style w:type="paragraph" w:styleId="a5">
    <w:name w:val="footer"/>
    <w:basedOn w:val="a"/>
    <w:link w:val="Char1"/>
    <w:uiPriority w:val="99"/>
    <w:unhideWhenUsed/>
    <w:qFormat/>
    <w:rsid w:val="00AD7D9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D7D9F"/>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sid w:val="00AD7D9F"/>
    <w:rPr>
      <w:i/>
      <w:iCs/>
    </w:rPr>
  </w:style>
  <w:style w:type="character" w:styleId="a8">
    <w:name w:val="Hyperlink"/>
    <w:basedOn w:val="a0"/>
    <w:uiPriority w:val="99"/>
    <w:semiHidden/>
    <w:unhideWhenUsed/>
    <w:qFormat/>
    <w:rsid w:val="00AD7D9F"/>
    <w:rPr>
      <w:color w:val="0000FF"/>
      <w:u w:val="single"/>
    </w:rPr>
  </w:style>
  <w:style w:type="character" w:customStyle="1" w:styleId="Char2">
    <w:name w:val="页眉 Char"/>
    <w:basedOn w:val="a0"/>
    <w:link w:val="a6"/>
    <w:uiPriority w:val="99"/>
    <w:qFormat/>
    <w:rsid w:val="00AD7D9F"/>
    <w:rPr>
      <w:sz w:val="18"/>
      <w:szCs w:val="18"/>
    </w:rPr>
  </w:style>
  <w:style w:type="character" w:customStyle="1" w:styleId="Char1">
    <w:name w:val="页脚 Char"/>
    <w:basedOn w:val="a0"/>
    <w:link w:val="a5"/>
    <w:uiPriority w:val="99"/>
    <w:qFormat/>
    <w:rsid w:val="00AD7D9F"/>
    <w:rPr>
      <w:sz w:val="18"/>
      <w:szCs w:val="18"/>
    </w:rPr>
  </w:style>
  <w:style w:type="paragraph" w:customStyle="1" w:styleId="10">
    <w:name w:val="样式1"/>
    <w:basedOn w:val="a"/>
    <w:qFormat/>
    <w:rsid w:val="00AD7D9F"/>
    <w:pPr>
      <w:ind w:firstLineChars="200" w:firstLine="200"/>
    </w:pPr>
    <w:rPr>
      <w:rFonts w:ascii="仿宋_GB2312" w:eastAsia="仿宋_GB2312" w:hAnsi="Times New Roman" w:cs="Times New Roman"/>
      <w:sz w:val="32"/>
      <w:szCs w:val="32"/>
    </w:rPr>
  </w:style>
  <w:style w:type="character" w:customStyle="1" w:styleId="Char0">
    <w:name w:val="批注框文本 Char"/>
    <w:basedOn w:val="a0"/>
    <w:link w:val="a4"/>
    <w:uiPriority w:val="99"/>
    <w:semiHidden/>
    <w:qFormat/>
    <w:rsid w:val="00AD7D9F"/>
    <w:rPr>
      <w:sz w:val="18"/>
      <w:szCs w:val="18"/>
    </w:rPr>
  </w:style>
  <w:style w:type="character" w:customStyle="1" w:styleId="1Char">
    <w:name w:val="标题 1 Char"/>
    <w:basedOn w:val="a0"/>
    <w:link w:val="1"/>
    <w:uiPriority w:val="9"/>
    <w:qFormat/>
    <w:rsid w:val="00AD7D9F"/>
    <w:rPr>
      <w:b/>
      <w:bCs/>
      <w:kern w:val="44"/>
      <w:sz w:val="44"/>
      <w:szCs w:val="44"/>
    </w:rPr>
  </w:style>
  <w:style w:type="character" w:customStyle="1" w:styleId="3Char">
    <w:name w:val="标题 3 Char"/>
    <w:basedOn w:val="a0"/>
    <w:link w:val="3"/>
    <w:uiPriority w:val="9"/>
    <w:semiHidden/>
    <w:qFormat/>
    <w:rsid w:val="00AD7D9F"/>
    <w:rPr>
      <w:b/>
      <w:bCs/>
      <w:sz w:val="32"/>
      <w:szCs w:val="32"/>
    </w:rPr>
  </w:style>
  <w:style w:type="character" w:customStyle="1" w:styleId="4Char">
    <w:name w:val="标题 4 Char"/>
    <w:basedOn w:val="a0"/>
    <w:link w:val="4"/>
    <w:uiPriority w:val="9"/>
    <w:semiHidden/>
    <w:qFormat/>
    <w:rsid w:val="00AD7D9F"/>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AD7D9F"/>
    <w:rPr>
      <w:kern w:val="2"/>
      <w:sz w:val="21"/>
      <w:szCs w:val="22"/>
    </w:rPr>
  </w:style>
  <w:style w:type="paragraph" w:customStyle="1" w:styleId="p">
    <w:name w:val="p"/>
    <w:basedOn w:val="a"/>
    <w:rsid w:val="00677310"/>
    <w:pPr>
      <w:widowControl/>
      <w:spacing w:line="525" w:lineRule="atLeast"/>
      <w:ind w:firstLine="375"/>
      <w:jc w:val="left"/>
    </w:pPr>
    <w:rPr>
      <w:rFonts w:ascii="Times New Roman" w:eastAsia="宋体" w:hAnsi="Times New Roman" w:cs="Times New Roman"/>
      <w:kern w:val="0"/>
      <w:sz w:val="24"/>
      <w:szCs w:val="24"/>
    </w:rPr>
  </w:style>
  <w:style w:type="paragraph" w:styleId="a9">
    <w:name w:val="Normal (Web)"/>
    <w:basedOn w:val="a"/>
    <w:uiPriority w:val="99"/>
    <w:rsid w:val="004865DF"/>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9"/>
    <w:rsid w:val="003636DF"/>
    <w:rPr>
      <w:rFonts w:ascii="宋体" w:eastAsia="宋体" w:hAnsi="宋体" w:cs="Times New Roman"/>
      <w:kern w:val="2"/>
      <w:sz w:val="28"/>
      <w:szCs w:val="24"/>
    </w:rPr>
  </w:style>
  <w:style w:type="character" w:styleId="aa">
    <w:name w:val="Strong"/>
    <w:basedOn w:val="a0"/>
    <w:uiPriority w:val="99"/>
    <w:qFormat/>
    <w:rsid w:val="00784827"/>
    <w:rPr>
      <w:rFonts w:cs="Times New Roman"/>
      <w:b/>
      <w:bCs/>
    </w:rPr>
  </w:style>
  <w:style w:type="character" w:customStyle="1" w:styleId="style11">
    <w:name w:val="style11"/>
    <w:basedOn w:val="a0"/>
    <w:uiPriority w:val="99"/>
    <w:rsid w:val="00784827"/>
    <w:rPr>
      <w:rFonts w:cs="Times New Roman"/>
      <w:b/>
      <w:bCs/>
      <w:color w:val="000000"/>
      <w:sz w:val="30"/>
      <w:szCs w:val="30"/>
    </w:rPr>
  </w:style>
  <w:style w:type="character" w:styleId="ab">
    <w:name w:val="page number"/>
    <w:basedOn w:val="a0"/>
    <w:uiPriority w:val="99"/>
    <w:rsid w:val="00784827"/>
    <w:rPr>
      <w:rFonts w:cs="Times New Roman"/>
    </w:rPr>
  </w:style>
  <w:style w:type="paragraph" w:styleId="ac">
    <w:name w:val="List Paragraph"/>
    <w:basedOn w:val="a"/>
    <w:uiPriority w:val="34"/>
    <w:qFormat/>
    <w:rsid w:val="00784827"/>
    <w:pPr>
      <w:widowControl/>
      <w:adjustRightInd w:val="0"/>
      <w:snapToGrid w:val="0"/>
      <w:spacing w:after="200"/>
      <w:ind w:firstLineChars="200" w:firstLine="420"/>
      <w:jc w:val="left"/>
    </w:pPr>
    <w:rPr>
      <w:rFonts w:ascii="Tahoma" w:eastAsia="微软雅黑" w:hAnsi="Tahoma" w:cs="Times New Roman"/>
      <w:kern w:val="0"/>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904</Words>
  <Characters>5153</Characters>
  <Application>Microsoft Office Word</Application>
  <DocSecurity>0</DocSecurity>
  <Lines>42</Lines>
  <Paragraphs>12</Paragraphs>
  <ScaleCrop>false</ScaleCrop>
  <Company>china</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2019-12-26T02:24:00Z</cp:lastPrinted>
  <dcterms:created xsi:type="dcterms:W3CDTF">2019-12-26T02:52:00Z</dcterms:created>
  <dcterms:modified xsi:type="dcterms:W3CDTF">2019-12-26T08:32:00Z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